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C9" w:rsidRPr="0036059A" w:rsidRDefault="0036059A" w:rsidP="00360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645910" cy="9141384"/>
            <wp:effectExtent l="19050" t="0" r="2540" b="0"/>
            <wp:docPr id="99" name="Рисунок 4" descr="C:\Users\мастер\Desktop\2020-2021\ВД 2020-2021\Лук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тер\Desktop\2020-2021\ВД 2020-2021\Лук 8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42B" w:rsidRPr="005B0F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</w:t>
      </w:r>
    </w:p>
    <w:p w:rsidR="00617EC9" w:rsidRPr="00047908" w:rsidRDefault="00617EC9" w:rsidP="0036059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EC9" w:rsidRPr="00047908" w:rsidRDefault="00B7042B" w:rsidP="0036059A">
      <w:pPr>
        <w:pStyle w:val="a4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A0066C"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7EC9" w:rsidRPr="0004790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7EC9" w:rsidRPr="00047908" w:rsidRDefault="00617EC9" w:rsidP="0036059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EC9" w:rsidRPr="00047908" w:rsidRDefault="00617EC9" w:rsidP="0036059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EC9" w:rsidRPr="00047908" w:rsidRDefault="00617EC9" w:rsidP="0036059A">
      <w:pPr>
        <w:pStyle w:val="a5"/>
        <w:ind w:left="57" w:right="57" w:firstLine="709"/>
        <w:jc w:val="both"/>
        <w:rPr>
          <w:sz w:val="28"/>
          <w:szCs w:val="28"/>
        </w:rPr>
      </w:pPr>
      <w:r w:rsidRPr="00047908">
        <w:rPr>
          <w:bCs/>
          <w:sz w:val="28"/>
          <w:szCs w:val="28"/>
        </w:rPr>
        <w:t>Р</w:t>
      </w:r>
      <w:r w:rsidRPr="00047908">
        <w:rPr>
          <w:sz w:val="28"/>
          <w:szCs w:val="28"/>
        </w:rPr>
        <w:t xml:space="preserve">абочая программа внеурочной деятельности для основной школы составлена  в соответствии </w:t>
      </w:r>
      <w:proofErr w:type="gramStart"/>
      <w:r w:rsidRPr="00047908">
        <w:rPr>
          <w:sz w:val="28"/>
          <w:szCs w:val="28"/>
        </w:rPr>
        <w:t>с</w:t>
      </w:r>
      <w:proofErr w:type="gramEnd"/>
      <w:r w:rsidRPr="00047908">
        <w:rPr>
          <w:sz w:val="28"/>
          <w:szCs w:val="28"/>
        </w:rPr>
        <w:t xml:space="preserve">: </w:t>
      </w:r>
    </w:p>
    <w:p w:rsidR="00617EC9" w:rsidRPr="00047908" w:rsidRDefault="00617EC9" w:rsidP="0036059A">
      <w:pPr>
        <w:pStyle w:val="a5"/>
        <w:numPr>
          <w:ilvl w:val="0"/>
          <w:numId w:val="19"/>
        </w:numPr>
        <w:ind w:left="57" w:right="57"/>
        <w:jc w:val="both"/>
        <w:rPr>
          <w:sz w:val="28"/>
          <w:szCs w:val="28"/>
        </w:rPr>
      </w:pPr>
      <w:r w:rsidRPr="00047908">
        <w:rPr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617EC9" w:rsidRPr="00047908" w:rsidRDefault="00617EC9" w:rsidP="0036059A">
      <w:pPr>
        <w:pStyle w:val="a5"/>
        <w:numPr>
          <w:ilvl w:val="0"/>
          <w:numId w:val="19"/>
        </w:numPr>
        <w:ind w:left="57" w:right="57"/>
        <w:jc w:val="both"/>
        <w:rPr>
          <w:sz w:val="28"/>
          <w:szCs w:val="28"/>
        </w:rPr>
      </w:pPr>
      <w:r w:rsidRPr="00047908">
        <w:rPr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047908">
        <w:rPr>
          <w:sz w:val="28"/>
          <w:szCs w:val="28"/>
        </w:rPr>
        <w:t>Минобрнауки</w:t>
      </w:r>
      <w:proofErr w:type="spellEnd"/>
      <w:r w:rsidRPr="00047908">
        <w:rPr>
          <w:sz w:val="28"/>
          <w:szCs w:val="28"/>
        </w:rPr>
        <w:t xml:space="preserve"> России от 17.12.2010 № 1897;</w:t>
      </w:r>
    </w:p>
    <w:p w:rsidR="00A555C1" w:rsidRDefault="00617EC9" w:rsidP="0036059A">
      <w:pPr>
        <w:pStyle w:val="a5"/>
        <w:numPr>
          <w:ilvl w:val="0"/>
          <w:numId w:val="19"/>
        </w:numPr>
        <w:ind w:left="57" w:right="57"/>
        <w:jc w:val="both"/>
        <w:rPr>
          <w:sz w:val="28"/>
          <w:szCs w:val="28"/>
        </w:rPr>
      </w:pPr>
      <w:r w:rsidRPr="00047908">
        <w:rPr>
          <w:sz w:val="28"/>
          <w:szCs w:val="28"/>
        </w:rPr>
        <w:t>концепцией духовно-нравственного воспитания российских школьников;</w:t>
      </w:r>
    </w:p>
    <w:p w:rsidR="00A0066C" w:rsidRPr="00A555C1" w:rsidRDefault="00617EC9" w:rsidP="0036059A">
      <w:pPr>
        <w:pStyle w:val="a5"/>
        <w:numPr>
          <w:ilvl w:val="0"/>
          <w:numId w:val="19"/>
        </w:numPr>
        <w:ind w:left="57" w:right="57"/>
        <w:jc w:val="both"/>
        <w:rPr>
          <w:sz w:val="28"/>
          <w:szCs w:val="28"/>
        </w:rPr>
      </w:pPr>
      <w:r w:rsidRPr="00A555C1">
        <w:rPr>
          <w:sz w:val="28"/>
          <w:szCs w:val="28"/>
        </w:rPr>
        <w:t>правоустанавливающими документами и локальными нормативными актами школы.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программы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общеинтеллектуального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проходит в рамках внеурочной деятельности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учащихся опыта химического творчества, который связан не только с содержанием деятельности, но и с особенностями личности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теоретических и практических задач в области химии.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умений и знаний при решении основных типов задач по химии;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практических умений при решении экспериментальных задач на распознавание веществ;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познавательных способностей в соответствии с логикой развития химической науки;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в профориентации школьников.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развивать самостоятельность, умение преодолевать трудности в учении;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развивать практические умения учащихся при выполнении практических экспериментальных задач.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расширять профессиональный кругозор, эрудицию, повышать общий уровень образованности и культуры.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данного курса в 8 классе отводится:</w:t>
      </w:r>
    </w:p>
    <w:p w:rsidR="00A0066C" w:rsidRPr="00047908" w:rsidRDefault="00B7042B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в неделю – 2.</w:t>
      </w:r>
    </w:p>
    <w:p w:rsidR="00A0066C" w:rsidRDefault="00B7042B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в год – 68</w:t>
      </w:r>
      <w:r w:rsidR="00A0066C"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26B" w:rsidRPr="00047908" w:rsidRDefault="0012126B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данного курса в 9</w:t>
      </w: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отводится:</w:t>
      </w:r>
    </w:p>
    <w:p w:rsidR="0012126B" w:rsidRPr="00047908" w:rsidRDefault="0012126B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в неделю – 2.</w:t>
      </w:r>
    </w:p>
    <w:p w:rsidR="0012126B" w:rsidRPr="00047908" w:rsidRDefault="0012126B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в год – 68.</w:t>
      </w:r>
    </w:p>
    <w:p w:rsidR="0012126B" w:rsidRPr="00047908" w:rsidRDefault="0012126B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6C" w:rsidRPr="00047908" w:rsidRDefault="0012126B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2020 – 2021</w:t>
      </w:r>
      <w:r w:rsidR="00A0066C"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13B59" w:rsidRPr="00047908" w:rsidRDefault="00A0066C" w:rsidP="0036059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 освоения учащимися курса внеурочной деятельности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47908" w:rsidRPr="000479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Личностные результаты освоения внеурочной деятельности:</w:t>
      </w:r>
    </w:p>
    <w:p w:rsidR="001879DC" w:rsidRPr="00047908" w:rsidRDefault="001879DC" w:rsidP="0036059A">
      <w:pPr>
        <w:numPr>
          <w:ilvl w:val="0"/>
          <w:numId w:val="2"/>
        </w:numPr>
        <w:tabs>
          <w:tab w:val="left" w:pos="975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879DC" w:rsidRPr="00047908" w:rsidRDefault="001879DC" w:rsidP="0036059A">
      <w:pPr>
        <w:numPr>
          <w:ilvl w:val="0"/>
          <w:numId w:val="2"/>
        </w:numPr>
        <w:tabs>
          <w:tab w:val="left" w:pos="1001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</w:t>
      </w:r>
      <w:proofErr w:type="gramEnd"/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идеалов, хранимых в культурных традициях народов России, готовность на их основе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сознательному самоограничению в поступках, поведении, расточительном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потребительстве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российской государственности; понимание значения нравственности, веры и религии в жизни человека, семьи и общества).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конвенционирования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основ художественной культуры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числе, в понимании красоты человека; потребность в общении с художественными произведениями,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исследовании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экотуризмом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>, к осуществлению природоохранной деятельности).</w:t>
      </w:r>
      <w:proofErr w:type="gramEnd"/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освоения внеурочной деятельности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результаты включают освоенные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понятия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основ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читательской компетенции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>Обучающиеся овладеют чтением как средством осуществления своих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 У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будет сформирована мотивация к овладению культурой активного пользования словарями и другими поисковыми системами.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учебных предметов обучающиеся усовершенствуют приобретенные на первом уровне 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навыки работы с информацией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879DC" w:rsidRPr="00047908" w:rsidRDefault="001879DC" w:rsidP="0036059A">
      <w:pPr>
        <w:numPr>
          <w:ilvl w:val="0"/>
          <w:numId w:val="3"/>
        </w:numPr>
        <w:tabs>
          <w:tab w:val="left" w:pos="852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879DC" w:rsidRPr="00047908" w:rsidRDefault="001879DC" w:rsidP="0036059A">
      <w:pPr>
        <w:numPr>
          <w:ilvl w:val="0"/>
          <w:numId w:val="3"/>
        </w:numPr>
        <w:tabs>
          <w:tab w:val="left" w:pos="852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879DC" w:rsidRPr="00047908" w:rsidRDefault="001879DC" w:rsidP="0036059A">
      <w:pPr>
        <w:numPr>
          <w:ilvl w:val="0"/>
          <w:numId w:val="3"/>
        </w:numPr>
        <w:tabs>
          <w:tab w:val="left" w:pos="860"/>
        </w:tabs>
        <w:spacing w:after="0" w:line="240" w:lineRule="auto"/>
        <w:ind w:left="57" w:right="57" w:hanging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lastRenderedPageBreak/>
        <w:t>заполнять и дополнять таблицы, схемы, диаграммы, тексты.</w:t>
      </w:r>
    </w:p>
    <w:p w:rsidR="001879DC" w:rsidRPr="00047908" w:rsidRDefault="001879DC" w:rsidP="0036059A">
      <w:pPr>
        <w:numPr>
          <w:ilvl w:val="0"/>
          <w:numId w:val="4"/>
        </w:numPr>
        <w:tabs>
          <w:tab w:val="left" w:pos="1025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инициативности, ответственности, повышению мотивации и эффективности учебной деятельности;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способность к разработке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нескольких вариантов решений, к поиску нестандартных решений, поиску и осуществлению наиболее приемлемого решения. 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Перечень ключевых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1879DC" w:rsidRPr="00047908" w:rsidRDefault="001879DC" w:rsidP="0036059A">
      <w:pPr>
        <w:numPr>
          <w:ilvl w:val="0"/>
          <w:numId w:val="5"/>
        </w:numPr>
        <w:tabs>
          <w:tab w:val="left" w:pos="1006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ФГОС ООО выделяются три группы универсальных учебных действий: регулятивные, познавательные, коммуникативные.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</w:t>
      </w:r>
    </w:p>
    <w:p w:rsidR="001879DC" w:rsidRPr="00047908" w:rsidRDefault="001879DC" w:rsidP="0036059A">
      <w:pPr>
        <w:numPr>
          <w:ilvl w:val="0"/>
          <w:numId w:val="6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ставить цель деятельности на основе определенной проблемы и существующих возможностей;</w:t>
      </w:r>
    </w:p>
    <w:p w:rsidR="001879DC" w:rsidRPr="00047908" w:rsidRDefault="001879DC" w:rsidP="0036059A">
      <w:pPr>
        <w:numPr>
          <w:ilvl w:val="0"/>
          <w:numId w:val="7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879DC" w:rsidRPr="00047908" w:rsidRDefault="001879DC" w:rsidP="0036059A">
      <w:pPr>
        <w:numPr>
          <w:ilvl w:val="0"/>
          <w:numId w:val="6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необходимые действи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3350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составлять план решения проблемы (выполнения проекта, проведения исследования);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корректировать свою индивидуальную образовательную траекторию.</w:t>
      </w:r>
    </w:p>
    <w:p w:rsidR="001879DC" w:rsidRPr="00047908" w:rsidRDefault="001879DC" w:rsidP="0036059A">
      <w:pPr>
        <w:numPr>
          <w:ilvl w:val="0"/>
          <w:numId w:val="6"/>
        </w:numPr>
        <w:tabs>
          <w:tab w:val="left" w:pos="1140"/>
        </w:tabs>
        <w:spacing w:after="0" w:line="240" w:lineRule="auto"/>
        <w:ind w:left="57" w:right="57"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сверять свои действия с целью и, при необходимости, исправлять ошибки самостоятельно.</w:t>
      </w:r>
    </w:p>
    <w:p w:rsidR="001879DC" w:rsidRPr="00047908" w:rsidRDefault="001879DC" w:rsidP="0036059A">
      <w:pPr>
        <w:numPr>
          <w:ilvl w:val="1"/>
          <w:numId w:val="8"/>
        </w:numPr>
        <w:tabs>
          <w:tab w:val="left" w:pos="1140"/>
        </w:tabs>
        <w:spacing w:after="0" w:line="240" w:lineRule="auto"/>
        <w:ind w:left="57" w:right="57"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</w:t>
      </w:r>
    </w:p>
    <w:p w:rsidR="001879DC" w:rsidRPr="00047908" w:rsidRDefault="001879DC" w:rsidP="0036059A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57" w:right="57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решения. Обучающийся сможет:</w:t>
      </w:r>
    </w:p>
    <w:p w:rsidR="001879DC" w:rsidRPr="00047908" w:rsidRDefault="001879DC" w:rsidP="0036059A">
      <w:pPr>
        <w:numPr>
          <w:ilvl w:val="0"/>
          <w:numId w:val="9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3350" cy="171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фиксировать и анализировать динамику собственных образовательных результатов.</w:t>
      </w:r>
    </w:p>
    <w:p w:rsidR="001879DC" w:rsidRPr="00047908" w:rsidRDefault="001879DC" w:rsidP="0036059A">
      <w:pPr>
        <w:numPr>
          <w:ilvl w:val="0"/>
          <w:numId w:val="10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принимать решение в учебной ситуации и нести за него ответственность;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879DC" w:rsidRPr="00047908" w:rsidRDefault="001879DC" w:rsidP="0036059A">
      <w:pPr>
        <w:numPr>
          <w:ilvl w:val="1"/>
          <w:numId w:val="11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подбирать слова, соподчиненные ключевому слову, определяющие его признаки и свойства;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выстраивать логическую цепочку, состоящую из ключевого слова и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соподчиненных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слов;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выделять общий признак двух или нескольких предметов или явлений и объяснять их сходство;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объединять предметы и явления в группы по определенным признакам, сравнивать, классифицировать и обобщать факты и явления;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выделять явление из общего ряда других явлений;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рассуждение от общих закономерностей к частным явлениям и от частных явлений</w:t>
      </w:r>
    </w:p>
    <w:p w:rsidR="001879DC" w:rsidRPr="00047908" w:rsidRDefault="001879DC" w:rsidP="0036059A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57" w:right="57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общим закономерностям;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рассуждение на основе сравнения предметов и явлений, выделяя при этом общие признаки;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излагать полученную информацию, интерпретируя ее в контексте решаемой задачи;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вербализовать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1879DC" w:rsidRPr="00047908" w:rsidRDefault="001879DC" w:rsidP="0036059A">
      <w:pPr>
        <w:numPr>
          <w:ilvl w:val="0"/>
          <w:numId w:val="12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объяснять явления, процессы, связи и отношения, выявляемые в ходе познавательной и </w:t>
      </w:r>
    </w:p>
    <w:p w:rsidR="001879DC" w:rsidRPr="00047908" w:rsidRDefault="001879DC" w:rsidP="0036059A">
      <w:pPr>
        <w:numPr>
          <w:ilvl w:val="0"/>
          <w:numId w:val="12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выявлять и называть причины события, явления, в том числе возможные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879DC" w:rsidRPr="00047908" w:rsidRDefault="001879DC" w:rsidP="0036059A">
      <w:pPr>
        <w:numPr>
          <w:ilvl w:val="0"/>
          <w:numId w:val="13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обозначать символом и знаком предмет и/или явление;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создавать абстрактный или реальный образ предмета и/или явления;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модель/схему на основе условий задачи и/или способа ее решения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преобразовывать  модели  с  целью  выявления  общих  законов,  определяющих 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данную</w:t>
      </w:r>
      <w:proofErr w:type="gramEnd"/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</w:t>
      </w:r>
      <w:proofErr w:type="gramEnd"/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психофизиологической реактивности).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переводить сложную по составу (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многоаспектную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текстовое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</w:rPr>
        <w:t>, и наоборот;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доказательство: прямое, косвенное, от противного;</w:t>
      </w:r>
    </w:p>
    <w:p w:rsidR="001879DC" w:rsidRPr="00047908" w:rsidRDefault="001879DC" w:rsidP="0036059A">
      <w:pPr>
        <w:spacing w:after="0" w:line="240" w:lineRule="auto"/>
        <w:ind w:left="57" w:right="57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анализировать/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рефлексировать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879DC" w:rsidRPr="00047908" w:rsidRDefault="001879DC" w:rsidP="0036059A">
      <w:pPr>
        <w:numPr>
          <w:ilvl w:val="0"/>
          <w:numId w:val="14"/>
        </w:numPr>
        <w:tabs>
          <w:tab w:val="left" w:pos="1140"/>
        </w:tabs>
        <w:spacing w:after="0" w:line="240" w:lineRule="auto"/>
        <w:ind w:left="57" w:right="57"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находить в тексте требуемую информацию (в соответствии с целями своей деятельности);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содержании текста, понимать целостный смысл текста, структурировать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текст;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взаимосвязь описанных в тексте событий, явлений, процессов;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резюмировать главную идею текста;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335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non-fiction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критически оценивать содержание и форму текста.</w:t>
      </w:r>
    </w:p>
    <w:p w:rsidR="001879DC" w:rsidRPr="00047908" w:rsidRDefault="001879DC" w:rsidP="0036059A">
      <w:pPr>
        <w:numPr>
          <w:ilvl w:val="0"/>
          <w:numId w:val="15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свое отношение к природной среде;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влияние экологических факторов на среду обитания живых организмов;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причинный и вероятностный анализ экологических ситуаций;</w:t>
      </w:r>
    </w:p>
    <w:p w:rsidR="001879DC" w:rsidRPr="00047908" w:rsidRDefault="001879DC" w:rsidP="0036059A">
      <w:pPr>
        <w:numPr>
          <w:ilvl w:val="0"/>
          <w:numId w:val="16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прогнозировать изменения ситуации при смене действия одного фактора на действие </w:t>
      </w:r>
    </w:p>
    <w:p w:rsidR="001879DC" w:rsidRPr="00047908" w:rsidRDefault="001879DC" w:rsidP="0036059A">
      <w:pPr>
        <w:numPr>
          <w:ilvl w:val="0"/>
          <w:numId w:val="16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другого фактора;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свое отношение к природе через рисунки, сочинения, модели, проектные работы.</w:t>
      </w:r>
    </w:p>
    <w:p w:rsidR="001879DC" w:rsidRPr="00047908" w:rsidRDefault="001879DC" w:rsidP="0036059A">
      <w:pPr>
        <w:numPr>
          <w:ilvl w:val="0"/>
          <w:numId w:val="15"/>
        </w:numPr>
        <w:tabs>
          <w:tab w:val="left" w:pos="1090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 определять необходимые ключевые поисковые слова и запросы;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 осуществлять взаимодействие с электронными поисковыми системами, словарями;</w:t>
      </w:r>
    </w:p>
    <w:p w:rsidR="001879DC" w:rsidRPr="00047908" w:rsidRDefault="001879DC" w:rsidP="0036059A">
      <w:pPr>
        <w:spacing w:after="0" w:line="240" w:lineRule="auto"/>
        <w:ind w:left="57" w:right="5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множественную выборку из поисковых источников для объективизации результатов поиска;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соотносить полученные результаты поиска со своей деятельностью.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:rsidR="001879DC" w:rsidRPr="00047908" w:rsidRDefault="001879DC" w:rsidP="0036059A">
      <w:pPr>
        <w:tabs>
          <w:tab w:val="left" w:pos="141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возможные роли в совместной деятельности;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играть определенную роль в совместной деятельности;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принимать позицию собеседника, понимая позицию другого, различать в его речи: мнение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(точку зрения), доказательство (аргументы), факты; гипотезы, аксиомы, теории;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позитивные отношения в процессе учебной и познавательной деятельности;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корректно и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предлагать альтернативное решение в конфликтной ситуации;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выделять общую точку зрения в дискуссии;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450" cy="1714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879DC" w:rsidRPr="00047908" w:rsidRDefault="001879DC" w:rsidP="0036059A">
      <w:pPr>
        <w:tabs>
          <w:tab w:val="left" w:pos="141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задачу коммуникации и в соответствии с ней отбирать речевые средства;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устной или письменной форме развернутый план собственной деятельности;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и обосновывать мнение (суждение) и запрашивать мнение партнера в рамках диалога;                                                      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принимать решение в ходе диалога и согласовывать его с собеседником;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tabs>
          <w:tab w:val="left" w:pos="141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информацию с учетом этических и правовых норм;</w:t>
      </w:r>
    </w:p>
    <w:p w:rsidR="001879DC" w:rsidRPr="00047908" w:rsidRDefault="001879DC" w:rsidP="0036059A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879DC" w:rsidRPr="00047908" w:rsidRDefault="001879DC" w:rsidP="0036059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являются: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A0066C" w:rsidRPr="00047908" w:rsidRDefault="00A0066C" w:rsidP="0036059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33AA4" w:rsidRPr="00433AA4" w:rsidRDefault="00433AA4" w:rsidP="0036059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AA4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433AA4" w:rsidRPr="009B5101" w:rsidRDefault="00433AA4" w:rsidP="0036059A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01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33AA4" w:rsidRPr="009B5101" w:rsidRDefault="00433AA4" w:rsidP="0036059A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проектно</w:t>
      </w:r>
      <w:r w:rsidRPr="009B5101">
        <w:rPr>
          <w:rFonts w:ascii="Times New Roman" w:hAnsi="Times New Roman" w:cs="Times New Roman"/>
          <w:b/>
          <w:sz w:val="28"/>
          <w:szCs w:val="28"/>
        </w:rPr>
        <w:t xml:space="preserve">-исследовательскую  деятельность. </w:t>
      </w:r>
      <w:r w:rsidRPr="009B5101">
        <w:rPr>
          <w:rFonts w:ascii="Times New Roman" w:hAnsi="Times New Roman" w:cs="Times New Roman"/>
          <w:sz w:val="28"/>
          <w:szCs w:val="28"/>
        </w:rPr>
        <w:t xml:space="preserve">Методы познания: наблюдение, исследование, эксперимент. Правила техники безопасности при работе в химической лаборатории. Типы проектов. Этапы выполнения проекта и исследования. Лабораторная посуда и лабораторное оборудование. Приемы </w:t>
      </w:r>
      <w:r>
        <w:rPr>
          <w:rFonts w:ascii="Times New Roman" w:hAnsi="Times New Roman" w:cs="Times New Roman"/>
          <w:sz w:val="28"/>
          <w:szCs w:val="28"/>
        </w:rPr>
        <w:t xml:space="preserve">обращения с лабораторной посудой, </w:t>
      </w:r>
      <w:r w:rsidRPr="009B5101">
        <w:rPr>
          <w:rFonts w:ascii="Times New Roman" w:hAnsi="Times New Roman" w:cs="Times New Roman"/>
          <w:sz w:val="28"/>
          <w:szCs w:val="28"/>
        </w:rPr>
        <w:t>нагревания веществ.</w:t>
      </w:r>
    </w:p>
    <w:p w:rsidR="00433AA4" w:rsidRPr="009B5101" w:rsidRDefault="00433AA4" w:rsidP="0036059A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b/>
          <w:sz w:val="28"/>
          <w:szCs w:val="28"/>
        </w:rPr>
        <w:t xml:space="preserve">Тема 1. Чистые вещества и смеси. Растворы. </w:t>
      </w:r>
      <w:r w:rsidRPr="009B5101">
        <w:rPr>
          <w:rFonts w:ascii="Times New Roman" w:hAnsi="Times New Roman" w:cs="Times New Roman"/>
          <w:sz w:val="28"/>
          <w:szCs w:val="28"/>
        </w:rPr>
        <w:t>Исследов</w:t>
      </w:r>
      <w:r>
        <w:rPr>
          <w:rFonts w:ascii="Times New Roman" w:hAnsi="Times New Roman" w:cs="Times New Roman"/>
          <w:sz w:val="28"/>
          <w:szCs w:val="28"/>
        </w:rPr>
        <w:t xml:space="preserve">ание физических свойств веществ. </w:t>
      </w:r>
      <w:r w:rsidRPr="009B5101">
        <w:rPr>
          <w:rFonts w:ascii="Times New Roman" w:hAnsi="Times New Roman" w:cs="Times New Roman"/>
          <w:sz w:val="28"/>
          <w:szCs w:val="28"/>
        </w:rPr>
        <w:t>Чистые вещества и смеси. Однородные и неоднородные сме</w:t>
      </w:r>
      <w:r>
        <w:rPr>
          <w:rFonts w:ascii="Times New Roman" w:hAnsi="Times New Roman" w:cs="Times New Roman"/>
          <w:sz w:val="28"/>
          <w:szCs w:val="28"/>
        </w:rPr>
        <w:t xml:space="preserve">си. Способы разделения смесей. Растворы. </w:t>
      </w:r>
      <w:r w:rsidRPr="009B51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астворимость веществ. Типы растворов</w:t>
      </w:r>
      <w:r w:rsidRPr="009B5101">
        <w:rPr>
          <w:rFonts w:ascii="Times New Roman" w:hAnsi="Times New Roman" w:cs="Times New Roman"/>
          <w:sz w:val="28"/>
          <w:szCs w:val="28"/>
        </w:rPr>
        <w:t xml:space="preserve">. Растворение – физико-химический процесс. Кристаллогидраты. Выращивание </w:t>
      </w:r>
      <w:r w:rsidRPr="009B5101">
        <w:rPr>
          <w:rFonts w:ascii="Times New Roman" w:hAnsi="Times New Roman" w:cs="Times New Roman"/>
          <w:sz w:val="28"/>
          <w:szCs w:val="28"/>
        </w:rPr>
        <w:lastRenderedPageBreak/>
        <w:t>кристаллов из насыщенных растворов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101">
        <w:rPr>
          <w:rFonts w:ascii="Times New Roman" w:hAnsi="Times New Roman" w:cs="Times New Roman"/>
          <w:sz w:val="28"/>
          <w:szCs w:val="28"/>
        </w:rPr>
        <w:t>Получение кристаллов соли методом выпаривания раствора. Кристаллы в природе и технике. Очистка загрязненных веществ фильтрованием, выпариванием, возгонкой, перекристаллизацией, дистилляцией. Охрана водных ресурсов. Проблема пресной воды. Сравнительный ана</w:t>
      </w:r>
      <w:r>
        <w:rPr>
          <w:rFonts w:ascii="Times New Roman" w:hAnsi="Times New Roman" w:cs="Times New Roman"/>
          <w:sz w:val="28"/>
          <w:szCs w:val="28"/>
        </w:rPr>
        <w:t>лиз воды</w:t>
      </w:r>
      <w:r w:rsidRPr="009B5101">
        <w:rPr>
          <w:rFonts w:ascii="Times New Roman" w:hAnsi="Times New Roman" w:cs="Times New Roman"/>
          <w:sz w:val="28"/>
          <w:szCs w:val="28"/>
        </w:rPr>
        <w:t>.</w:t>
      </w:r>
    </w:p>
    <w:p w:rsidR="00433AA4" w:rsidRPr="009B5101" w:rsidRDefault="00433AA4" w:rsidP="0036059A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01">
        <w:rPr>
          <w:rFonts w:ascii="Times New Roman" w:hAnsi="Times New Roman" w:cs="Times New Roman"/>
          <w:b/>
          <w:sz w:val="28"/>
          <w:szCs w:val="28"/>
        </w:rPr>
        <w:t xml:space="preserve">Тема 2. Газообразное состояние вещества. Кислород. Водород. </w:t>
      </w:r>
      <w:r w:rsidRPr="009B5101">
        <w:rPr>
          <w:rFonts w:ascii="Times New Roman" w:hAnsi="Times New Roman" w:cs="Times New Roman"/>
          <w:sz w:val="28"/>
          <w:szCs w:val="28"/>
        </w:rPr>
        <w:t xml:space="preserve">Газообразное состояние вещества. Относительная плотность газов. Кислород – химический элемент и простое вещество. Получение кислорода разложением перманганата калия, </w:t>
      </w:r>
      <w:proofErr w:type="spellStart"/>
      <w:r w:rsidRPr="009B5101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9B5101">
        <w:rPr>
          <w:rFonts w:ascii="Times New Roman" w:hAnsi="Times New Roman" w:cs="Times New Roman"/>
          <w:sz w:val="28"/>
          <w:szCs w:val="28"/>
        </w:rPr>
        <w:t xml:space="preserve"> водорода. Способы собирания газов: метод вытеснения воздуха и метод вытеснения воды. Исследование физических и химических свойств кислорода. Распознавание кислорода. Водород – химический элемент и простое вещество. Получение водорода в лаборатории и исследование его свойств. Распознавание водорода. Способы получения водорода в промышленности. Водород – топливо будущего.</w:t>
      </w:r>
    </w:p>
    <w:p w:rsidR="00433AA4" w:rsidRPr="009B5101" w:rsidRDefault="00433AA4" w:rsidP="0036059A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01">
        <w:rPr>
          <w:rFonts w:ascii="Times New Roman" w:hAnsi="Times New Roman" w:cs="Times New Roman"/>
          <w:b/>
          <w:sz w:val="28"/>
          <w:szCs w:val="28"/>
        </w:rPr>
        <w:t xml:space="preserve">Тема 3. Вещества вокруг нас. </w:t>
      </w:r>
      <w:r w:rsidRPr="009B5101">
        <w:rPr>
          <w:rFonts w:ascii="Times New Roman" w:hAnsi="Times New Roman" w:cs="Times New Roman"/>
          <w:sz w:val="28"/>
          <w:szCs w:val="28"/>
        </w:rPr>
        <w:t>Классификация веществ: простые и сложные вещества: неорганические и органические вещества. Особые свойства органических веществ. Обнаружение крахмала в органических</w:t>
      </w:r>
      <w:r>
        <w:rPr>
          <w:rFonts w:ascii="Times New Roman" w:hAnsi="Times New Roman" w:cs="Times New Roman"/>
          <w:sz w:val="28"/>
          <w:szCs w:val="28"/>
        </w:rPr>
        <w:t xml:space="preserve"> веществах при помощи раствора й</w:t>
      </w:r>
      <w:r w:rsidRPr="009B5101">
        <w:rPr>
          <w:rFonts w:ascii="Times New Roman" w:hAnsi="Times New Roman" w:cs="Times New Roman"/>
          <w:sz w:val="28"/>
          <w:szCs w:val="28"/>
        </w:rPr>
        <w:t>ода. Домашний эксперимент. Индикаторы. Изменение окраски индикаторов в различных средах. Исследование водной среды растворов соды, уксусной кислоты, моющих средств.</w:t>
      </w:r>
      <w:r w:rsidRPr="009B5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5101">
        <w:rPr>
          <w:rFonts w:ascii="Times New Roman" w:hAnsi="Times New Roman" w:cs="Times New Roman"/>
          <w:iCs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433AA4" w:rsidRPr="00A663B2" w:rsidRDefault="00433AA4" w:rsidP="0036059A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101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9B5101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Периодический закон и периодическая система химических элементов Д.И. Менделеева </w:t>
      </w:r>
      <w:r w:rsidRPr="009B5101">
        <w:rPr>
          <w:rFonts w:ascii="Times New Roman" w:hAnsi="Times New Roman" w:cs="Times New Roman"/>
          <w:sz w:val="28"/>
          <w:szCs w:val="28"/>
        </w:rPr>
        <w:t>История открытия Периодического закона. Жизнь и деятельность Д.И.Менделеева. Мини-проекты «Паспорт химического элемента». Значение Периодического закона Д.И. Менделеева.</w:t>
      </w:r>
    </w:p>
    <w:p w:rsidR="00433AA4" w:rsidRPr="009B5101" w:rsidRDefault="00433AA4" w:rsidP="0036059A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01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33AA4" w:rsidRPr="009B5101" w:rsidRDefault="00433AA4" w:rsidP="00360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101">
        <w:rPr>
          <w:rFonts w:ascii="Times New Roman" w:hAnsi="Times New Roman" w:cs="Times New Roman"/>
          <w:b/>
          <w:bCs/>
          <w:sz w:val="28"/>
          <w:szCs w:val="28"/>
        </w:rPr>
        <w:t xml:space="preserve">        Тема 1. Химические реакции. </w:t>
      </w:r>
      <w:r w:rsidRPr="009B5101">
        <w:rPr>
          <w:rFonts w:ascii="Times New Roman" w:hAnsi="Times New Roman" w:cs="Times New Roman"/>
          <w:sz w:val="28"/>
          <w:szCs w:val="28"/>
        </w:rPr>
        <w:t>Скорость химической реакции. Исследование влияния различных факторов на скорость химических реакций. Катализаторы и ингибиторы.</w:t>
      </w:r>
      <w:r w:rsidRPr="009B5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101">
        <w:rPr>
          <w:rFonts w:ascii="Times New Roman" w:hAnsi="Times New Roman" w:cs="Times New Roman"/>
          <w:sz w:val="28"/>
          <w:szCs w:val="28"/>
        </w:rPr>
        <w:t xml:space="preserve">Электролитическая диссоциация. Электролиты и </w:t>
      </w:r>
      <w:proofErr w:type="spellStart"/>
      <w:r w:rsidRPr="009B5101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9B5101">
        <w:rPr>
          <w:rFonts w:ascii="Times New Roman" w:hAnsi="Times New Roman" w:cs="Times New Roman"/>
          <w:sz w:val="28"/>
          <w:szCs w:val="28"/>
        </w:rPr>
        <w:t>. Исследование электропроводности веществ. Зависимость степени диссоциации от различных факторов (концентрации электролита, температуры). Качественные реакции на важнейшие катионы и анионы.</w:t>
      </w:r>
    </w:p>
    <w:p w:rsidR="00433AA4" w:rsidRPr="009B5101" w:rsidRDefault="00433AA4" w:rsidP="0036059A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101">
        <w:rPr>
          <w:rFonts w:ascii="Times New Roman" w:hAnsi="Times New Roman" w:cs="Times New Roman"/>
          <w:b/>
          <w:bCs/>
          <w:sz w:val="28"/>
          <w:szCs w:val="28"/>
        </w:rPr>
        <w:t xml:space="preserve">       Тема 2. Неметаллы и их соединения. </w:t>
      </w:r>
      <w:r w:rsidRPr="009B5101">
        <w:rPr>
          <w:rFonts w:ascii="Times New Roman" w:hAnsi="Times New Roman" w:cs="Times New Roman"/>
          <w:bCs/>
          <w:sz w:val="28"/>
          <w:szCs w:val="28"/>
        </w:rPr>
        <w:t xml:space="preserve">Явление аллотропии. </w:t>
      </w:r>
      <w:proofErr w:type="spellStart"/>
      <w:r w:rsidRPr="009B5101">
        <w:rPr>
          <w:rFonts w:ascii="Times New Roman" w:hAnsi="Times New Roman" w:cs="Times New Roman"/>
          <w:bCs/>
          <w:sz w:val="28"/>
          <w:szCs w:val="28"/>
        </w:rPr>
        <w:t>Аллотропные</w:t>
      </w:r>
      <w:proofErr w:type="spellEnd"/>
      <w:r w:rsidRPr="009B5101">
        <w:rPr>
          <w:rFonts w:ascii="Times New Roman" w:hAnsi="Times New Roman" w:cs="Times New Roman"/>
          <w:bCs/>
          <w:sz w:val="28"/>
          <w:szCs w:val="28"/>
        </w:rPr>
        <w:t xml:space="preserve"> модификации серы, кислорода, фосфора, углерода и кремния. Галогены. Биологическая роль соединений галогенов. Токсичность галогенов.</w:t>
      </w:r>
      <w:r w:rsidRPr="009B5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101">
        <w:rPr>
          <w:rFonts w:ascii="Times New Roman" w:hAnsi="Times New Roman" w:cs="Times New Roman"/>
          <w:bCs/>
          <w:sz w:val="28"/>
          <w:szCs w:val="28"/>
        </w:rPr>
        <w:t>Исследование свойств серной и азотной кислот. Аммиак: способы получения, исследование физических и химических свойств. Области применения аммиака. Соли аммония. Азотные и фосфорные удобрения. Кремний и его соединения. Силикатная промышленность: производство стекла, керамики, цемента.</w:t>
      </w:r>
    </w:p>
    <w:p w:rsidR="00433AA4" w:rsidRPr="009C2EAE" w:rsidRDefault="00433AA4" w:rsidP="00360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b/>
          <w:bCs/>
          <w:sz w:val="28"/>
          <w:szCs w:val="28"/>
        </w:rPr>
        <w:t xml:space="preserve">        Тема  3. Металлы и их соединения. </w:t>
      </w:r>
      <w:r w:rsidRPr="009B5101">
        <w:rPr>
          <w:rFonts w:ascii="Times New Roman" w:hAnsi="Times New Roman" w:cs="Times New Roman"/>
          <w:bCs/>
          <w:sz w:val="28"/>
          <w:szCs w:val="28"/>
        </w:rPr>
        <w:t>Исследование свойств металлов. Щелочные и щелочноземельные металлы – особенности физических свойств, высокая химическая активность. Взаимодействие с водой с образован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ием щелочей. </w:t>
      </w:r>
      <w:r w:rsidRPr="009B5101">
        <w:rPr>
          <w:rFonts w:ascii="Times New Roman" w:hAnsi="Times New Roman" w:cs="Times New Roman"/>
          <w:sz w:val="28"/>
          <w:szCs w:val="28"/>
        </w:rPr>
        <w:t>Алюминий. До</w:t>
      </w:r>
      <w:r>
        <w:rPr>
          <w:rFonts w:ascii="Times New Roman" w:hAnsi="Times New Roman" w:cs="Times New Roman"/>
          <w:sz w:val="28"/>
          <w:szCs w:val="28"/>
        </w:rPr>
        <w:t>казательство амфотерности соединений</w:t>
      </w:r>
      <w:r w:rsidRPr="009B5101">
        <w:rPr>
          <w:rFonts w:ascii="Times New Roman" w:hAnsi="Times New Roman" w:cs="Times New Roman"/>
          <w:sz w:val="28"/>
          <w:szCs w:val="28"/>
        </w:rPr>
        <w:t xml:space="preserve"> алюминия. Причина малой активности алюминия. Способы получения алюминия и области применения в промышленности.  Железо и его сплавы (сталь, чугун). Медь и её сплавы (бронза, латунь, мельхиор). </w:t>
      </w:r>
      <w:r w:rsidRPr="009B5101">
        <w:rPr>
          <w:rFonts w:ascii="Times New Roman" w:hAnsi="Times New Roman" w:cs="Times New Roman"/>
          <w:sz w:val="28"/>
          <w:szCs w:val="28"/>
        </w:rPr>
        <w:lastRenderedPageBreak/>
        <w:t>Коррозия металлов. Исследование влияния на скорость коррозии железа различных факторов среды.</w:t>
      </w:r>
    </w:p>
    <w:p w:rsidR="00433AA4" w:rsidRPr="009B5101" w:rsidRDefault="00433AA4" w:rsidP="003605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101">
        <w:rPr>
          <w:rFonts w:ascii="Times New Roman" w:hAnsi="Times New Roman" w:cs="Times New Roman"/>
          <w:b/>
          <w:bCs/>
          <w:sz w:val="28"/>
          <w:szCs w:val="28"/>
        </w:rPr>
        <w:t>Темы исследовательских проектов: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Атом и его строение.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История химического языка.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Жизнь и деятельность 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01">
        <w:rPr>
          <w:rFonts w:ascii="Times New Roman" w:hAnsi="Times New Roman" w:cs="Times New Roman"/>
          <w:sz w:val="28"/>
          <w:szCs w:val="28"/>
        </w:rPr>
        <w:t>Менделеева.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Паспорт химического элемента.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Чистые вещества и смеси. Способы разделения смесей.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Вещества в моем доме.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Исследование электропроводности веществ.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Кристаллогидраты. Выращивание кристаллов в домашних условиях.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Качественные реакции на ионы.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Факторы, влияющие на скорость химической реакции.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Жесткость воды. Способы  устранения жёсткости воды.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Коррозия металлов. Факторы, влияющие на коррозию.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Сплавы металлов.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Силикатная промышленность.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Озоновый щит планеты.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Состав табачного дыма.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Исследование качества некоторых продуктов питания.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Бытовая химия и её влияние на организм человека.</w:t>
      </w:r>
    </w:p>
    <w:p w:rsidR="00433AA4" w:rsidRPr="009B5101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1">
        <w:rPr>
          <w:rFonts w:ascii="Times New Roman" w:hAnsi="Times New Roman" w:cs="Times New Roman"/>
          <w:sz w:val="28"/>
          <w:szCs w:val="28"/>
        </w:rPr>
        <w:t>Влажные салфетки – друг или враг?</w:t>
      </w:r>
    </w:p>
    <w:p w:rsidR="00433AA4" w:rsidRPr="00773329" w:rsidRDefault="00433AA4" w:rsidP="0036059A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29">
        <w:rPr>
          <w:rFonts w:ascii="Times New Roman" w:eastAsia="Times New Roman" w:hAnsi="Times New Roman" w:cs="Times New Roman"/>
          <w:sz w:val="28"/>
          <w:szCs w:val="28"/>
        </w:rPr>
        <w:t>Химия и военное дело.</w:t>
      </w:r>
    </w:p>
    <w:p w:rsidR="00433AA4" w:rsidRDefault="00433AA4" w:rsidP="0036059A">
      <w:pPr>
        <w:pStyle w:val="a5"/>
        <w:jc w:val="both"/>
      </w:pPr>
      <w:r>
        <w:rPr>
          <w:rStyle w:val="c6"/>
          <w:sz w:val="28"/>
          <w:szCs w:val="28"/>
        </w:rPr>
        <w:t xml:space="preserve">         </w:t>
      </w:r>
      <w:r w:rsidRPr="006C7E89">
        <w:rPr>
          <w:rStyle w:val="c6"/>
          <w:sz w:val="28"/>
          <w:szCs w:val="28"/>
        </w:rPr>
        <w:t>Объектами оценки достижений обучающихся яв</w:t>
      </w:r>
      <w:r>
        <w:rPr>
          <w:rStyle w:val="c6"/>
          <w:sz w:val="28"/>
          <w:szCs w:val="28"/>
        </w:rPr>
        <w:t xml:space="preserve">ляются: «Портфель </w:t>
      </w:r>
      <w:r w:rsidRPr="006C7E89">
        <w:rPr>
          <w:rStyle w:val="c6"/>
          <w:sz w:val="28"/>
          <w:szCs w:val="28"/>
        </w:rPr>
        <w:t xml:space="preserve"> достижений», презентация продукта</w:t>
      </w:r>
      <w:r>
        <w:rPr>
          <w:rStyle w:val="c6"/>
          <w:sz w:val="28"/>
          <w:szCs w:val="28"/>
        </w:rPr>
        <w:t xml:space="preserve"> или исследования</w:t>
      </w:r>
      <w:r w:rsidRPr="006C7E89">
        <w:rPr>
          <w:rStyle w:val="c6"/>
          <w:sz w:val="28"/>
          <w:szCs w:val="28"/>
        </w:rPr>
        <w:t>, а также наблюдение за р</w:t>
      </w:r>
      <w:r>
        <w:rPr>
          <w:rStyle w:val="c6"/>
          <w:sz w:val="28"/>
          <w:szCs w:val="28"/>
        </w:rPr>
        <w:t>аботой обучающихся.</w:t>
      </w:r>
      <w:r w:rsidRPr="006C7E89">
        <w:rPr>
          <w:rStyle w:val="c6"/>
          <w:sz w:val="28"/>
          <w:szCs w:val="28"/>
        </w:rPr>
        <w:t xml:space="preserve"> Субъекты оценки в первых двух случаях могут быть разны</w:t>
      </w:r>
      <w:r>
        <w:rPr>
          <w:rStyle w:val="c6"/>
          <w:sz w:val="28"/>
          <w:szCs w:val="28"/>
        </w:rPr>
        <w:t>ми: руководитель проекта,</w:t>
      </w:r>
      <w:r w:rsidRPr="006C7E89">
        <w:rPr>
          <w:rStyle w:val="c6"/>
          <w:sz w:val="28"/>
          <w:szCs w:val="28"/>
        </w:rPr>
        <w:t xml:space="preserve"> педагоги; при оценке презентации – также обучающиеся и родители. На</w:t>
      </w:r>
      <w:r>
        <w:rPr>
          <w:rStyle w:val="c6"/>
          <w:sz w:val="28"/>
          <w:szCs w:val="28"/>
        </w:rPr>
        <w:t xml:space="preserve">блюдение и оценку работ,  портфель проектно-исследовательской </w:t>
      </w:r>
      <w:r w:rsidRPr="006C7E89">
        <w:rPr>
          <w:rStyle w:val="c6"/>
          <w:sz w:val="28"/>
          <w:szCs w:val="28"/>
        </w:rPr>
        <w:t xml:space="preserve"> деятельности проводит только руководитель проекта</w:t>
      </w:r>
      <w:r>
        <w:rPr>
          <w:rStyle w:val="c6"/>
          <w:sz w:val="28"/>
          <w:szCs w:val="28"/>
        </w:rPr>
        <w:t xml:space="preserve"> по критериям, изложенным в Положении о проектно-исследовательской  деятельности обучающихся</w:t>
      </w:r>
      <w:r w:rsidRPr="006C7E89">
        <w:rPr>
          <w:rStyle w:val="c6"/>
          <w:sz w:val="28"/>
          <w:szCs w:val="28"/>
        </w:rPr>
        <w:t>.</w:t>
      </w:r>
    </w:p>
    <w:p w:rsidR="00433AA4" w:rsidRPr="006C7E89" w:rsidRDefault="00433AA4" w:rsidP="0036059A">
      <w:pPr>
        <w:pStyle w:val="a5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     </w:t>
      </w:r>
      <w:r w:rsidRPr="006C7E89">
        <w:rPr>
          <w:rStyle w:val="c6"/>
          <w:sz w:val="28"/>
          <w:szCs w:val="28"/>
        </w:rPr>
        <w:t xml:space="preserve">Достижение </w:t>
      </w:r>
      <w:proofErr w:type="gramStart"/>
      <w:r w:rsidRPr="006C7E89">
        <w:rPr>
          <w:rStyle w:val="c6"/>
          <w:sz w:val="28"/>
          <w:szCs w:val="28"/>
        </w:rPr>
        <w:t>результатов освоения программы курса внеурочной деятельности</w:t>
      </w:r>
      <w:proofErr w:type="gramEnd"/>
      <w:r w:rsidRPr="006C7E89">
        <w:rPr>
          <w:rStyle w:val="c6"/>
          <w:sz w:val="28"/>
          <w:szCs w:val="28"/>
        </w:rPr>
        <w:t xml:space="preserve"> подлежит оценке эффективности  по  критериям:</w:t>
      </w:r>
    </w:p>
    <w:p w:rsidR="00433AA4" w:rsidRPr="006C7E89" w:rsidRDefault="00433AA4" w:rsidP="0036059A">
      <w:pPr>
        <w:pStyle w:val="a5"/>
        <w:jc w:val="both"/>
        <w:rPr>
          <w:rStyle w:val="c6"/>
          <w:rFonts w:eastAsia="Symbol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6C7E89">
        <w:rPr>
          <w:rStyle w:val="c6"/>
          <w:sz w:val="28"/>
          <w:szCs w:val="28"/>
        </w:rPr>
        <w:t>количество призовых ме</w:t>
      </w:r>
      <w:proofErr w:type="gramStart"/>
      <w:r w:rsidRPr="006C7E89">
        <w:rPr>
          <w:rStyle w:val="c6"/>
          <w:sz w:val="28"/>
          <w:szCs w:val="28"/>
        </w:rPr>
        <w:t>ст в пр</w:t>
      </w:r>
      <w:proofErr w:type="gramEnd"/>
      <w:r w:rsidRPr="006C7E89">
        <w:rPr>
          <w:rStyle w:val="c6"/>
          <w:sz w:val="28"/>
          <w:szCs w:val="28"/>
        </w:rPr>
        <w:t>едметных олимпиадах, научно-практических конференциях, фестивалях, проектах, конкурсах различного уровня</w:t>
      </w:r>
      <w:r>
        <w:rPr>
          <w:rStyle w:val="c6"/>
          <w:sz w:val="28"/>
          <w:szCs w:val="28"/>
        </w:rPr>
        <w:t>;</w:t>
      </w:r>
    </w:p>
    <w:p w:rsidR="00433AA4" w:rsidRPr="006C7E89" w:rsidRDefault="00433AA4" w:rsidP="0036059A">
      <w:pPr>
        <w:pStyle w:val="a5"/>
        <w:jc w:val="both"/>
        <w:rPr>
          <w:rStyle w:val="c6"/>
          <w:rFonts w:eastAsia="Symbol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6C7E89">
        <w:rPr>
          <w:rStyle w:val="c6"/>
          <w:sz w:val="28"/>
          <w:szCs w:val="28"/>
        </w:rPr>
        <w:t xml:space="preserve">наличие разработанных и опубликованных проектов (исследований) в </w:t>
      </w:r>
      <w:r>
        <w:rPr>
          <w:rStyle w:val="c6"/>
          <w:sz w:val="28"/>
          <w:szCs w:val="28"/>
        </w:rPr>
        <w:t xml:space="preserve">           пе</w:t>
      </w:r>
      <w:r w:rsidRPr="006C7E89">
        <w:rPr>
          <w:rStyle w:val="c6"/>
          <w:sz w:val="28"/>
          <w:szCs w:val="28"/>
        </w:rPr>
        <w:t>риодических педагогических изданиях и на интернет-сайтах.</w:t>
      </w:r>
    </w:p>
    <w:p w:rsidR="00433AA4" w:rsidRPr="009B5101" w:rsidRDefault="00433AA4" w:rsidP="0036059A">
      <w:pPr>
        <w:pStyle w:val="a5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  </w:t>
      </w:r>
    </w:p>
    <w:p w:rsidR="00433AA4" w:rsidRDefault="00433AA4" w:rsidP="0036059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A4" w:rsidRPr="009B5101" w:rsidRDefault="00433AA4" w:rsidP="0036059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0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 8 класс</w:t>
      </w:r>
    </w:p>
    <w:tbl>
      <w:tblPr>
        <w:tblStyle w:val="a7"/>
        <w:tblW w:w="10031" w:type="dxa"/>
        <w:tblLayout w:type="fixed"/>
        <w:tblLook w:val="04A0"/>
      </w:tblPr>
      <w:tblGrid>
        <w:gridCol w:w="675"/>
        <w:gridCol w:w="4253"/>
        <w:gridCol w:w="5103"/>
      </w:tblGrid>
      <w:tr w:rsidR="00433AA4" w:rsidRPr="009B5101" w:rsidTr="00433AA4">
        <w:tc>
          <w:tcPr>
            <w:tcW w:w="675" w:type="dxa"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5103" w:type="dxa"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овных видов деятельности </w:t>
            </w: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33AA4" w:rsidRPr="009B5101" w:rsidTr="00433AA4">
        <w:tc>
          <w:tcPr>
            <w:tcW w:w="10031" w:type="dxa"/>
            <w:gridSpan w:val="3"/>
          </w:tcPr>
          <w:p w:rsidR="00433AA4" w:rsidRPr="00747947" w:rsidRDefault="00433AA4" w:rsidP="003605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проектно-исследовательскую </w:t>
            </w: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(6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аса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33AA4" w:rsidRPr="009B5101" w:rsidTr="00433AA4">
        <w:trPr>
          <w:trHeight w:val="1408"/>
        </w:trPr>
        <w:tc>
          <w:tcPr>
            <w:tcW w:w="675" w:type="dxa"/>
          </w:tcPr>
          <w:p w:rsidR="00433AA4" w:rsidRPr="00747947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53" w:type="dxa"/>
          </w:tcPr>
          <w:p w:rsidR="00433AA4" w:rsidRPr="00747947" w:rsidRDefault="00433AA4" w:rsidP="003605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Методы познания: наблюдение, исследование, эксперимент.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ТБ 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в химической лаборатории</w:t>
            </w:r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Соблюдат</w:t>
            </w:r>
            <w:r>
              <w:rPr>
                <w:rStyle w:val="FontStyle79"/>
                <w:sz w:val="28"/>
                <w:szCs w:val="28"/>
              </w:rPr>
              <w:t>ь правила ТБ.  Оказывать   первую помощь</w:t>
            </w:r>
            <w:r w:rsidRPr="009B5101">
              <w:rPr>
                <w:rStyle w:val="FontStyle79"/>
                <w:sz w:val="28"/>
                <w:szCs w:val="28"/>
              </w:rPr>
              <w:t xml:space="preserve"> при отравлениях, ожогах и травмах, связанных с реактивами и лабораторным оборудованием.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>
              <w:rPr>
                <w:rStyle w:val="FontStyle79"/>
                <w:sz w:val="28"/>
                <w:szCs w:val="28"/>
              </w:rPr>
              <w:t>Характеризовать  классификацию проектов, описывать</w:t>
            </w:r>
            <w:r w:rsidRPr="009B5101">
              <w:rPr>
                <w:rStyle w:val="FontStyle79"/>
                <w:sz w:val="28"/>
                <w:szCs w:val="28"/>
              </w:rPr>
              <w:t xml:space="preserve"> основные этапы работы над проектом</w:t>
            </w:r>
            <w:r>
              <w:rPr>
                <w:rStyle w:val="FontStyle79"/>
                <w:sz w:val="28"/>
                <w:szCs w:val="28"/>
              </w:rPr>
              <w:t xml:space="preserve"> и исследованием</w:t>
            </w:r>
            <w:r w:rsidRPr="009B5101">
              <w:rPr>
                <w:rStyle w:val="FontStyle79"/>
                <w:sz w:val="28"/>
                <w:szCs w:val="28"/>
              </w:rPr>
              <w:t>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>
              <w:rPr>
                <w:rStyle w:val="FontStyle79"/>
                <w:sz w:val="28"/>
                <w:szCs w:val="28"/>
              </w:rPr>
              <w:t>Различать лабораторное оборудо</w:t>
            </w:r>
            <w:r>
              <w:rPr>
                <w:rStyle w:val="FontStyle79"/>
                <w:sz w:val="28"/>
                <w:szCs w:val="28"/>
              </w:rPr>
              <w:softHyphen/>
              <w:t>вание</w:t>
            </w:r>
            <w:r w:rsidRPr="009B5101">
              <w:rPr>
                <w:rStyle w:val="FontStyle79"/>
                <w:sz w:val="28"/>
                <w:szCs w:val="28"/>
              </w:rPr>
              <w:t>.</w:t>
            </w:r>
          </w:p>
          <w:p w:rsidR="00433AA4" w:rsidRPr="009B5101" w:rsidRDefault="00433AA4" w:rsidP="0036059A">
            <w:pPr>
              <w:pStyle w:val="Style20"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Изучать строение пламени, выдвигая ги</w:t>
            </w:r>
            <w:r>
              <w:rPr>
                <w:rStyle w:val="FontStyle79"/>
                <w:sz w:val="28"/>
                <w:szCs w:val="28"/>
              </w:rPr>
              <w:t>потезы и проверяя их экспериментально.</w:t>
            </w:r>
          </w:p>
        </w:tc>
      </w:tr>
      <w:tr w:rsidR="00433AA4" w:rsidRPr="009B5101" w:rsidTr="00433AA4">
        <w:trPr>
          <w:trHeight w:val="717"/>
        </w:trPr>
        <w:tc>
          <w:tcPr>
            <w:tcW w:w="675" w:type="dxa"/>
          </w:tcPr>
          <w:p w:rsidR="00433AA4" w:rsidRPr="00747947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Типы проектов. Этапы выполнения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исследования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433AA4" w:rsidRPr="00747947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Лабораторная посуда и лабораторное оборудование. Приемы нагревания веществ.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315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433AA4" w:rsidRPr="00747947" w:rsidRDefault="00433AA4" w:rsidP="0036059A">
            <w:pPr>
              <w:jc w:val="both"/>
              <w:rPr>
                <w:rStyle w:val="FontStyle79"/>
                <w:b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Тема 1. Чистые вещества и смеси. Растворы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(24 </w:t>
            </w: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3AA4" w:rsidRPr="009B5101" w:rsidTr="00433AA4">
        <w:trPr>
          <w:trHeight w:val="274"/>
        </w:trPr>
        <w:tc>
          <w:tcPr>
            <w:tcW w:w="675" w:type="dxa"/>
          </w:tcPr>
          <w:p w:rsidR="00433AA4" w:rsidRPr="00C82D02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Pr="00C82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Исследование физических свойств веществ (воды, сахара, поваренной соли, алюминия, меди, серы, мела, уксусной кислоты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кислорода, углекислого газа).</w:t>
            </w:r>
            <w:proofErr w:type="gramEnd"/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Наблюдать свойства веществ и их изменения в хо</w:t>
            </w:r>
            <w:r>
              <w:rPr>
                <w:rStyle w:val="FontStyle79"/>
                <w:sz w:val="28"/>
                <w:szCs w:val="28"/>
              </w:rPr>
              <w:t>де химических реакций. П</w:t>
            </w:r>
            <w:r w:rsidRPr="009B5101">
              <w:rPr>
                <w:rStyle w:val="FontStyle79"/>
                <w:sz w:val="28"/>
                <w:szCs w:val="28"/>
              </w:rPr>
              <w:t>роводить химический экспе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римент.</w:t>
            </w:r>
          </w:p>
          <w:p w:rsidR="00433AA4" w:rsidRPr="009B5101" w:rsidRDefault="00433AA4" w:rsidP="0036059A">
            <w:pPr>
              <w:pStyle w:val="Style18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Соблюд</w:t>
            </w:r>
            <w:r>
              <w:rPr>
                <w:rStyle w:val="FontStyle79"/>
                <w:sz w:val="28"/>
                <w:szCs w:val="28"/>
              </w:rPr>
              <w:t>ать правила ТБ</w:t>
            </w:r>
            <w:r w:rsidRPr="009B5101">
              <w:rPr>
                <w:rStyle w:val="FontStyle79"/>
                <w:sz w:val="28"/>
                <w:szCs w:val="28"/>
              </w:rPr>
              <w:t>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Различать однородные и неоднородные смеси, составлять план разделения смеси.</w:t>
            </w:r>
          </w:p>
          <w:p w:rsidR="00433AA4" w:rsidRPr="009B5101" w:rsidRDefault="00433AA4" w:rsidP="0036059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Style w:val="FontStyle79"/>
                <w:sz w:val="28"/>
                <w:szCs w:val="28"/>
              </w:rPr>
            </w:pPr>
            <w:r>
              <w:rPr>
                <w:rStyle w:val="FontStyle79"/>
                <w:sz w:val="28"/>
                <w:szCs w:val="28"/>
              </w:rPr>
              <w:t>Р</w:t>
            </w:r>
            <w:r w:rsidRPr="009B5101">
              <w:rPr>
                <w:rStyle w:val="FontStyle79"/>
                <w:sz w:val="28"/>
                <w:szCs w:val="28"/>
              </w:rPr>
              <w:t>азделять смеси методами отста</w:t>
            </w:r>
            <w:r w:rsidRPr="009B5101">
              <w:rPr>
                <w:rStyle w:val="FontStyle79"/>
                <w:sz w:val="28"/>
                <w:szCs w:val="28"/>
              </w:rPr>
              <w:softHyphen/>
              <w:t xml:space="preserve">ивания, фильтрования и выпаривания. Характеризовать физическую и химическую составляющие процесса растворения. </w:t>
            </w:r>
            <w:r w:rsidRPr="009B5101">
              <w:rPr>
                <w:rStyle w:val="FontStyle79"/>
                <w:sz w:val="28"/>
                <w:szCs w:val="28"/>
              </w:rPr>
              <w:br/>
              <w:t xml:space="preserve">Готовить растворы различной концентрации, 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вычислять массовую долю растворенного вещества в растворе;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Различать понятия «вещества молеку</w:t>
            </w:r>
            <w:r w:rsidRPr="009B5101">
              <w:rPr>
                <w:rStyle w:val="FontStyle79"/>
                <w:sz w:val="28"/>
                <w:szCs w:val="28"/>
              </w:rPr>
              <w:softHyphen/>
              <w:t xml:space="preserve">лярного строения» и «вещества немолекулярного строения». Определять понятие «кристаллическая решётка». 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 xml:space="preserve">Пользоваться информацией из других источников для подготовки проектов. 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Выдвигать гипотезы, участвовать в обсуждении, аргументировать свою точку зрения. Фиксировать свои наблюдения, оформлять результаты исследований. Готовить презентации.</w:t>
            </w:r>
          </w:p>
        </w:tc>
      </w:tr>
      <w:tr w:rsidR="00433AA4" w:rsidRPr="009B5101" w:rsidTr="00433AA4">
        <w:trPr>
          <w:trHeight w:val="1408"/>
        </w:trPr>
        <w:tc>
          <w:tcPr>
            <w:tcW w:w="675" w:type="dxa"/>
          </w:tcPr>
          <w:p w:rsidR="00433AA4" w:rsidRPr="00C82D02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 Чистые вещества и смеси. Однородные и неоднородные смеси. Способы 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смесей.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970"/>
        </w:trPr>
        <w:tc>
          <w:tcPr>
            <w:tcW w:w="675" w:type="dxa"/>
          </w:tcPr>
          <w:p w:rsidR="00433AA4" w:rsidRPr="00C82D02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 Растворы – однородные смеси. Растворимость веществ. Насыщенные растворы.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558"/>
        </w:trPr>
        <w:tc>
          <w:tcPr>
            <w:tcW w:w="675" w:type="dxa"/>
          </w:tcPr>
          <w:p w:rsidR="00433AA4" w:rsidRPr="00C82D02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Растворение – физико-химический процесс.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521"/>
        </w:trPr>
        <w:tc>
          <w:tcPr>
            <w:tcW w:w="675" w:type="dxa"/>
          </w:tcPr>
          <w:p w:rsidR="00433AA4" w:rsidRPr="00C82D02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Кристаллогидраты.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276"/>
        </w:trPr>
        <w:tc>
          <w:tcPr>
            <w:tcW w:w="675" w:type="dxa"/>
          </w:tcPr>
          <w:p w:rsidR="00433AA4" w:rsidRPr="00C82D02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Выращивание кристаллов из насыщенных растворов (поваренной соли, медного купороса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алюмо-калиевых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квасцов).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742"/>
        </w:trPr>
        <w:tc>
          <w:tcPr>
            <w:tcW w:w="675" w:type="dxa"/>
          </w:tcPr>
          <w:p w:rsidR="00433AA4" w:rsidRPr="00C82D02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.Получение кристаллов соли методом выпаривания раствора.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592"/>
        </w:trPr>
        <w:tc>
          <w:tcPr>
            <w:tcW w:w="675" w:type="dxa"/>
          </w:tcPr>
          <w:p w:rsidR="00433AA4" w:rsidRPr="00C82D02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AA4" w:rsidRPr="00C82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Кристаллы в природе и технике.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1408"/>
        </w:trPr>
        <w:tc>
          <w:tcPr>
            <w:tcW w:w="675" w:type="dxa"/>
          </w:tcPr>
          <w:p w:rsidR="00433AA4" w:rsidRPr="00C82D02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51A4">
              <w:rPr>
                <w:rFonts w:ascii="Times New Roman" w:hAnsi="Times New Roman" w:cs="Times New Roman"/>
                <w:sz w:val="28"/>
                <w:szCs w:val="28"/>
              </w:rPr>
              <w:t>3-24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.Очистка загрязненных веществ фильтрованием, выпариванием, возгонкой, перекристаллизацией, дистилляцией. 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1016"/>
        </w:trPr>
        <w:tc>
          <w:tcPr>
            <w:tcW w:w="675" w:type="dxa"/>
          </w:tcPr>
          <w:p w:rsidR="00433AA4" w:rsidRPr="00C82D02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.Вода в природе. Проблема пресной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воды. Охрана водных ресурсов. 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596"/>
        </w:trPr>
        <w:tc>
          <w:tcPr>
            <w:tcW w:w="675" w:type="dxa"/>
          </w:tcPr>
          <w:p w:rsidR="00433AA4" w:rsidRPr="00C82D02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.Сравнительный 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воды из различных источников.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1005"/>
        </w:trPr>
        <w:tc>
          <w:tcPr>
            <w:tcW w:w="675" w:type="dxa"/>
            <w:tcBorders>
              <w:bottom w:val="single" w:sz="4" w:space="0" w:color="auto"/>
            </w:tcBorders>
          </w:tcPr>
          <w:p w:rsidR="00433AA4" w:rsidRPr="00C82D02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Защита проектов по теме «Чистые вещества и смеси. Растворы»</w:t>
            </w: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firstLine="7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388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433AA4" w:rsidRPr="00C82D02" w:rsidRDefault="00433AA4" w:rsidP="0036059A">
            <w:pPr>
              <w:tabs>
                <w:tab w:val="left" w:pos="3645"/>
              </w:tabs>
              <w:jc w:val="both"/>
              <w:rPr>
                <w:rStyle w:val="FontStyle79"/>
                <w:b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Тема 2. Газообразное состоян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вещества. Кислород. Водород.  (12 </w:t>
            </w: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Газообразное состояние вещества. Относительная плотность газов. Способы собирания газов: метод вытеснения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оздуха и метод вытеснения воды.</w:t>
            </w:r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Исследовать свойства изучаемых ве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ществ.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 xml:space="preserve">Наблюдать физические и химические превращения изучаемых веществ. 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Описывать химические реакции, на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блюдаемые в ходе демонстрационного и лабораторного эксперимента. Делать выводы из результатов прове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дённых химических опытов. Участвовать в совместном обсуждении результатов опытов.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Распознавать опытным путём  кислород и водород. Соблюдать правила техники безопас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ности. Оказывать первую помощь при отрав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лениях, ожогах и травмах, связанных с реактивами и лабораторным оборудо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ванием.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Пользоваться информацией из других источников для подготовки проектов: справочная литература, Интернет. Оформлять результаты исследований.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 Кислород – химический элемент и простое вещество. Получение кислорода разложением перманганата калия, </w:t>
            </w:r>
            <w:proofErr w:type="spellStart"/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пероксида</w:t>
            </w:r>
            <w:proofErr w:type="spellEnd"/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 водорода.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 Исследование физических и химических свойств кислорода. Распознавание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кислорода.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Водород – химический элемент и простое вещество. Получение водорода в лаборатории и исследование его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ойств. Распознавание водорода.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Способы получения водорода в промышленности. Водород – топливо будущего.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3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Защита проектов по теме «Газообразно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состояние вещества»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375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433AA4" w:rsidRPr="00C82D02" w:rsidRDefault="00433AA4" w:rsidP="0036059A">
            <w:pPr>
              <w:tabs>
                <w:tab w:val="left" w:pos="3645"/>
              </w:tabs>
              <w:jc w:val="both"/>
              <w:rPr>
                <w:rStyle w:val="FontStyle79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Вещества вокруг нас.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(14 часов)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.Классификация веществ: простые и сложные вещества: неорганич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еские и органические вещества. </w:t>
            </w:r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right="22" w:firstLine="7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Fonts w:ascii="Times New Roman" w:hAnsi="Times New Roman"/>
                <w:sz w:val="28"/>
                <w:szCs w:val="28"/>
              </w:rPr>
              <w:t>Различать основные классы неорганических веществ по химическим формулам и характерным свойствам. Определять кислоты и щелочи с помощью индикаторов. Распознавать органические вещества, обнаруживать крахмал в продук</w:t>
            </w:r>
            <w:r>
              <w:rPr>
                <w:rFonts w:ascii="Times New Roman" w:hAnsi="Times New Roman"/>
                <w:sz w:val="28"/>
                <w:szCs w:val="28"/>
              </w:rPr>
              <w:t>тах питания с помощью раствора й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ода. </w:t>
            </w:r>
            <w:r w:rsidRPr="009B5101">
              <w:rPr>
                <w:rFonts w:ascii="Times New Roman" w:hAnsi="Times New Roman"/>
                <w:iCs/>
                <w:sz w:val="28"/>
                <w:szCs w:val="28"/>
              </w:rPr>
              <w:t xml:space="preserve">Выдвигать и проверять экспериментально гипотезы о химических свойствах веществ на </w:t>
            </w:r>
            <w:r w:rsidRPr="009B510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основе их состава и строения, их способности вступать в химические реакции, о характере и продуктах различных химических реакций. </w:t>
            </w:r>
            <w:r w:rsidRPr="009B5101">
              <w:rPr>
                <w:rStyle w:val="FontStyle79"/>
                <w:sz w:val="28"/>
                <w:szCs w:val="28"/>
              </w:rPr>
              <w:t>Соблюдать правила техники безопас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ности.</w:t>
            </w:r>
          </w:p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Делать выводы из результатов прове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дённых химических опытов.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101">
              <w:rPr>
                <w:rStyle w:val="FontStyle79"/>
                <w:sz w:val="28"/>
                <w:szCs w:val="28"/>
              </w:rPr>
              <w:t>Участвовать в совместном обсуждении результатов опытов. Проводить домашний эксперимент.</w:t>
            </w:r>
            <w:r w:rsidRPr="009B51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Оценивать жизненные ситуации с точки зрения безопасного образа жизни и сохранения здоровья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.Особые свойства органических веществ. Обнаружение крахмала в органических веществах при помощи раство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йода. Домашний эксперимент.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right="22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  Индикаторы. Изменение 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окраски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ндикаторов в различных средах.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right="22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.Исследование водной среды растворов соды, уксусной кислоты, моющих средств.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right="22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>.Проблема безопасного использования веществ и химических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реакций в повседневной жизни.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right="22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>.Токсичные, горючие и взрывоопасные вещества. Бытовая химическая грамотность.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right="22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>. Защита проектов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исследований </w:t>
            </w:r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теме «Вещества вокруг нас»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pStyle w:val="Style18"/>
              <w:widowControl/>
              <w:spacing w:line="240" w:lineRule="auto"/>
              <w:ind w:right="22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390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Периодический закон и периодическая система химических элеме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нтов Д.И. Менделеева (16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асов)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.История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ткрытия Периодического закона. </w:t>
            </w:r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pStyle w:val="Style40"/>
              <w:widowControl/>
              <w:spacing w:line="240" w:lineRule="auto"/>
              <w:ind w:right="14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Формулировать периодический закон Д. И. Менделеева и раскрывать его смысл.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Описывать и характеризовать структу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ру таблицы «Периодическая система химических элементов Д. И. Менделе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ева.</w:t>
            </w:r>
          </w:p>
          <w:p w:rsidR="00433AA4" w:rsidRDefault="00433AA4" w:rsidP="0036059A">
            <w:pPr>
              <w:pStyle w:val="Style40"/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101">
              <w:rPr>
                <w:rFonts w:ascii="Times New Roman" w:hAnsi="Times New Roman"/>
                <w:color w:val="000000"/>
                <w:sz w:val="28"/>
                <w:szCs w:val="28"/>
              </w:rPr>
              <w:t>Пользоваться библиот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ечными каталогами, специальными </w:t>
            </w:r>
            <w:r w:rsidRPr="009B5101">
              <w:rPr>
                <w:rFonts w:ascii="Times New Roman" w:hAnsi="Times New Roman"/>
                <w:color w:val="000000"/>
                <w:sz w:val="28"/>
                <w:szCs w:val="28"/>
              </w:rPr>
              <w:t>справочниками, 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универсальными энциклопедиями для поиска учебной информации.</w:t>
            </w:r>
            <w:r w:rsidRPr="009B5101">
              <w:rPr>
                <w:rStyle w:val="FontStyle79"/>
                <w:sz w:val="28"/>
                <w:szCs w:val="28"/>
              </w:rPr>
              <w:t xml:space="preserve"> 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01">
              <w:rPr>
                <w:rFonts w:ascii="Times New Roman" w:hAnsi="Times New Roman"/>
                <w:sz w:val="28"/>
                <w:szCs w:val="28"/>
              </w:rPr>
              <w:t xml:space="preserve">Воспитание российской гражданской идентичности: патриотизма, любви и уважению к Отечеству,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чувства гордости 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 за российскую химическую науку.</w:t>
            </w:r>
          </w:p>
          <w:p w:rsidR="00433AA4" w:rsidRDefault="00433AA4" w:rsidP="0036059A">
            <w:pPr>
              <w:pStyle w:val="Style40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01">
              <w:rPr>
                <w:rFonts w:ascii="Times New Roman" w:hAnsi="Times New Roman"/>
                <w:sz w:val="28"/>
                <w:szCs w:val="28"/>
              </w:rPr>
              <w:t>Оформлять и представлять в различных формах результаты 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исследований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>Участвовать в обсуждении работ товарищей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Защищать свою проектно-исследовательскую 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работу, </w:t>
            </w:r>
            <w:r>
              <w:rPr>
                <w:rFonts w:ascii="Times New Roman" w:hAnsi="Times New Roman"/>
                <w:sz w:val="28"/>
                <w:szCs w:val="28"/>
              </w:rPr>
              <w:t>анализируя цели и задачи работы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>, достигнутые результаты, отвечать на вопросы учителя и товарищей.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.Жизнь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деятельность Д.И.Менделеева.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40"/>
              <w:widowControl/>
              <w:spacing w:line="240" w:lineRule="auto"/>
              <w:ind w:right="14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Значение Периоди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закона Д.И. Менделеева.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40"/>
              <w:widowControl/>
              <w:spacing w:line="240" w:lineRule="auto"/>
              <w:ind w:right="14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.Мини-проекты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«Паспорт химического элемента».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40"/>
              <w:widowControl/>
              <w:spacing w:line="240" w:lineRule="auto"/>
              <w:ind w:right="14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AA4" w:rsidRPr="000D4FBF" w:rsidRDefault="00F851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6-7. 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по теме 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Периодический закон и периодическая система химических элементов Д.И. Менделеева»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40"/>
              <w:widowControl/>
              <w:spacing w:line="240" w:lineRule="auto"/>
              <w:ind w:right="14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2250"/>
        </w:trPr>
        <w:tc>
          <w:tcPr>
            <w:tcW w:w="675" w:type="dxa"/>
            <w:tcBorders>
              <w:top w:val="single" w:sz="4" w:space="0" w:color="auto"/>
            </w:tcBorders>
          </w:tcPr>
          <w:p w:rsidR="00433AA4" w:rsidRPr="000D4FBF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1A4">
              <w:rPr>
                <w:rFonts w:ascii="Times New Roman" w:hAnsi="Times New Roman" w:cs="Times New Roman"/>
                <w:sz w:val="28"/>
                <w:szCs w:val="28"/>
              </w:rPr>
              <w:t>7-68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Защита исследовательского проекта.</w:t>
            </w:r>
          </w:p>
          <w:p w:rsidR="00433AA4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40"/>
              <w:widowControl/>
              <w:spacing w:line="240" w:lineRule="auto"/>
              <w:ind w:right="14"/>
              <w:jc w:val="both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630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AA4" w:rsidRDefault="00433AA4" w:rsidP="003605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A4" w:rsidRDefault="00433AA4" w:rsidP="003605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 планирование. </w:t>
            </w:r>
            <w:r w:rsidRPr="009B510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433AA4" w:rsidRPr="00370B59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Химические реакции (16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851A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53" w:type="dxa"/>
          </w:tcPr>
          <w:p w:rsidR="00433AA4" w:rsidRPr="003E1F78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1.Скорость химической реакции. Исследование влияния различных факторов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скорость химических реакций. </w:t>
            </w:r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 xml:space="preserve"> Исследовать условия, влияющие на скорость химической реакции.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Проводить групповые наблюдения во время проведения лабораторных опы</w:t>
            </w:r>
            <w:r w:rsidRPr="009B5101">
              <w:rPr>
                <w:rStyle w:val="FontStyle79"/>
                <w:sz w:val="28"/>
                <w:szCs w:val="28"/>
              </w:rPr>
              <w:softHyphen/>
              <w:t xml:space="preserve">тов. Участвовать в обсуждении результатов опытов. 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Давать определения понятий «электро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лит», «</w:t>
            </w:r>
            <w:proofErr w:type="spellStart"/>
            <w:r w:rsidRPr="009B5101">
              <w:rPr>
                <w:rStyle w:val="FontStyle79"/>
                <w:sz w:val="28"/>
                <w:szCs w:val="28"/>
              </w:rPr>
              <w:t>неэлектролит</w:t>
            </w:r>
            <w:proofErr w:type="spellEnd"/>
            <w:r w:rsidRPr="009B5101">
              <w:rPr>
                <w:rStyle w:val="FontStyle79"/>
                <w:sz w:val="28"/>
                <w:szCs w:val="28"/>
              </w:rPr>
              <w:t>», «электролитичес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кая диссоциация». Исследовать свойства растворов элект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ролитов.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Соблюдать</w:t>
            </w:r>
            <w:r>
              <w:rPr>
                <w:rStyle w:val="FontStyle79"/>
                <w:sz w:val="28"/>
                <w:szCs w:val="28"/>
              </w:rPr>
              <w:t xml:space="preserve"> правила ТБ</w:t>
            </w:r>
            <w:r w:rsidRPr="009B5101">
              <w:rPr>
                <w:rStyle w:val="FontStyle79"/>
                <w:sz w:val="28"/>
                <w:szCs w:val="28"/>
              </w:rPr>
              <w:t>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14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Характеризовать условия течения реак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ций в растворах электролитов до конца. Определять возможность протекания реакций ионного обмена.  Объяснять сущность реакций ионного обмена.</w:t>
            </w:r>
          </w:p>
          <w:p w:rsidR="00433AA4" w:rsidRPr="009B5101" w:rsidRDefault="00433AA4" w:rsidP="0036059A">
            <w:pPr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Составлять ионные уравнения реакций. Составлять сокращённые ионные урав</w:t>
            </w:r>
            <w:r w:rsidRPr="009B5101">
              <w:rPr>
                <w:rStyle w:val="FontStyle79"/>
                <w:sz w:val="28"/>
                <w:szCs w:val="28"/>
              </w:rPr>
              <w:softHyphen/>
              <w:t xml:space="preserve">нения реакций. Обнаруживать важнейшие </w:t>
            </w:r>
            <w:proofErr w:type="spellStart"/>
            <w:r w:rsidRPr="009B5101">
              <w:rPr>
                <w:rStyle w:val="FontStyle79"/>
                <w:sz w:val="28"/>
                <w:szCs w:val="28"/>
              </w:rPr>
              <w:t>катионоы</w:t>
            </w:r>
            <w:proofErr w:type="spellEnd"/>
            <w:r w:rsidRPr="009B5101">
              <w:rPr>
                <w:rStyle w:val="FontStyle79"/>
                <w:sz w:val="28"/>
                <w:szCs w:val="28"/>
              </w:rPr>
              <w:t xml:space="preserve"> и анионы в растворах электролитов.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01">
              <w:rPr>
                <w:rFonts w:ascii="Times New Roman" w:hAnsi="Times New Roman"/>
                <w:sz w:val="28"/>
                <w:szCs w:val="28"/>
              </w:rPr>
              <w:t>Оформлять и представлять в различных формах результаты проектов. Уча</w:t>
            </w:r>
            <w:r>
              <w:rPr>
                <w:rFonts w:ascii="Times New Roman" w:hAnsi="Times New Roman"/>
                <w:sz w:val="28"/>
                <w:szCs w:val="28"/>
              </w:rPr>
              <w:t>ствовать в обсуждении работ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F851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2.Катализаторы и ингибиторы.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F851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3.Электролитическая диссоциация. Электролиты и </w:t>
            </w:r>
            <w:proofErr w:type="spellStart"/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Исследование электропроводности веществ.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F851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4.Зависимость степени диссоциации от различных факторов (концентра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электролита, температуры).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F851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5. Реакц</w:t>
            </w:r>
            <w:proofErr w:type="gramStart"/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нного обмена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 их протекания до конца.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F851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11-12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6.Качественные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важнейшие катионы и анионы.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F851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13-14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7. Решение экспериментальных задач на обнаружение важнейших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катионов и анионов в растворах.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433AA4" w:rsidRPr="00370B59" w:rsidRDefault="00F851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15-16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/>
                <w:sz w:val="28"/>
                <w:szCs w:val="28"/>
              </w:rPr>
              <w:t>8. Защита проектов по теме «Химические реакции»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345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433AA4" w:rsidRPr="00370B59" w:rsidRDefault="00433AA4" w:rsidP="0036059A">
            <w:pPr>
              <w:autoSpaceDE w:val="0"/>
              <w:autoSpaceDN w:val="0"/>
              <w:adjustRightInd w:val="0"/>
              <w:jc w:val="both"/>
              <w:rPr>
                <w:rStyle w:val="FontStyle79"/>
                <w:b/>
                <w:bCs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 Неметаллы и их соединения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(26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4253" w:type="dxa"/>
          </w:tcPr>
          <w:p w:rsidR="00433AA4" w:rsidRPr="00370B59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Явление аллотропии. </w:t>
            </w:r>
            <w:proofErr w:type="spellStart"/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>Аллотропные</w:t>
            </w:r>
            <w:proofErr w:type="spellEnd"/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модификации серы, кислорода, фосфора, углерода и кремния. </w:t>
            </w:r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Характеризовать неметаллы на основе их положения в периодической системе и особенностей строения их атомов.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101">
              <w:rPr>
                <w:rStyle w:val="FontStyle79"/>
                <w:sz w:val="28"/>
                <w:szCs w:val="28"/>
              </w:rPr>
              <w:t>Объяснять закономерности изменения свойств неметаллов в группах и подгруппах.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Описывать свойства веществ в ходе де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монстрационного и лабораторного эксперимента.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Распознавать опытным путём соляную кислоту и</w:t>
            </w:r>
            <w:r>
              <w:rPr>
                <w:rStyle w:val="FontStyle79"/>
                <w:sz w:val="28"/>
                <w:szCs w:val="28"/>
              </w:rPr>
              <w:t xml:space="preserve"> её соли, а также бромиды и йод</w:t>
            </w:r>
            <w:r w:rsidRPr="009B5101">
              <w:rPr>
                <w:rStyle w:val="FontStyle79"/>
                <w:sz w:val="28"/>
                <w:szCs w:val="28"/>
              </w:rPr>
              <w:t>иды.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ind w:right="7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Характеризовать аллотропию кислоро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да,  серы и фосфора как одну из причин много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образия веществ.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 xml:space="preserve">Сопоставлять свойства разбавленной и концентрированной серной и азотной кислот. </w:t>
            </w:r>
            <w:proofErr w:type="gramStart"/>
            <w:r w:rsidRPr="009B5101">
              <w:rPr>
                <w:rStyle w:val="FontStyle79"/>
                <w:sz w:val="28"/>
                <w:szCs w:val="28"/>
              </w:rPr>
              <w:t>Распознавать опытным путём амм</w:t>
            </w:r>
            <w:r>
              <w:rPr>
                <w:rStyle w:val="FontStyle79"/>
                <w:sz w:val="28"/>
                <w:szCs w:val="28"/>
              </w:rPr>
              <w:t>иак, растворы кислот, нитраты</w:t>
            </w:r>
            <w:r w:rsidRPr="009B5101">
              <w:rPr>
                <w:rStyle w:val="FontStyle79"/>
                <w:sz w:val="28"/>
                <w:szCs w:val="28"/>
              </w:rPr>
              <w:t>,</w:t>
            </w:r>
            <w:r>
              <w:rPr>
                <w:rStyle w:val="FontStyle79"/>
                <w:sz w:val="28"/>
                <w:szCs w:val="28"/>
              </w:rPr>
              <w:t xml:space="preserve"> фосфаты,</w:t>
            </w:r>
            <w:r w:rsidRPr="009B5101">
              <w:rPr>
                <w:rStyle w:val="FontStyle79"/>
                <w:sz w:val="28"/>
                <w:szCs w:val="28"/>
              </w:rPr>
              <w:t xml:space="preserve"> ион аммон</w:t>
            </w:r>
            <w:r>
              <w:rPr>
                <w:rStyle w:val="FontStyle79"/>
                <w:sz w:val="28"/>
                <w:szCs w:val="28"/>
              </w:rPr>
              <w:t>ия</w:t>
            </w:r>
            <w:r w:rsidRPr="009B5101">
              <w:rPr>
                <w:rStyle w:val="FontStyle79"/>
                <w:sz w:val="28"/>
                <w:szCs w:val="28"/>
              </w:rPr>
              <w:t>, сульфиды, сульфиты, суль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фаты.</w:t>
            </w:r>
            <w:proofErr w:type="gramEnd"/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Сопоставлять свойства оксидов углеро</w:t>
            </w:r>
            <w:r w:rsidRPr="009B5101">
              <w:rPr>
                <w:rStyle w:val="FontStyle79"/>
                <w:sz w:val="28"/>
                <w:szCs w:val="28"/>
              </w:rPr>
              <w:softHyphen/>
            </w:r>
            <w:r w:rsidRPr="009B5101">
              <w:rPr>
                <w:rStyle w:val="FontStyle79"/>
                <w:sz w:val="28"/>
                <w:szCs w:val="28"/>
              </w:rPr>
              <w:lastRenderedPageBreak/>
              <w:t>да и кремния, объяснять причину их различия. Доказывать кислотный характер выс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ших оксидов углерода и кремния.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101">
              <w:rPr>
                <w:rStyle w:val="FontStyle79"/>
                <w:sz w:val="28"/>
                <w:szCs w:val="28"/>
              </w:rPr>
              <w:t>Распознавать опытным путём углекис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лый газ, карбонат</w:t>
            </w:r>
            <w:r>
              <w:rPr>
                <w:rStyle w:val="FontStyle79"/>
                <w:sz w:val="28"/>
                <w:szCs w:val="28"/>
              </w:rPr>
              <w:t>ы, силикаты.</w:t>
            </w:r>
          </w:p>
          <w:p w:rsidR="00433AA4" w:rsidRPr="009B5101" w:rsidRDefault="00433AA4" w:rsidP="0036059A">
            <w:pPr>
              <w:pStyle w:val="Style40"/>
              <w:widowControl/>
              <w:spacing w:line="240" w:lineRule="auto"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Соблюдать технику безопасности. Оказывать первую помощь при отрав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лениях, ожогах и   травмах, связа</w:t>
            </w:r>
            <w:r>
              <w:rPr>
                <w:rStyle w:val="FontStyle79"/>
                <w:sz w:val="28"/>
                <w:szCs w:val="28"/>
              </w:rPr>
              <w:t xml:space="preserve">нных с реактивами и </w:t>
            </w:r>
            <w:r w:rsidRPr="009B5101">
              <w:rPr>
                <w:rStyle w:val="FontStyle79"/>
                <w:sz w:val="28"/>
                <w:szCs w:val="28"/>
              </w:rPr>
              <w:t xml:space="preserve"> обору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дованием.</w:t>
            </w:r>
          </w:p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Использовать приобретённые знания и умения в практической деятельности и повседневной жизни с целью безопас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ного обращения с веществами и мате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 xml:space="preserve">риалами и экологически грамотного поведения в окружающей среде. 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20-22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>.Галогены. Биологическая роль соединений галогенов. Токсичность галогенов.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23-24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>.Применение галогенов и их соединений в быту и промышленности.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B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A4344">
              <w:rPr>
                <w:rFonts w:ascii="Times New Roman" w:hAnsi="Times New Roman" w:cs="Times New Roman"/>
                <w:bCs/>
                <w:sz w:val="28"/>
                <w:szCs w:val="28"/>
              </w:rPr>
              <w:t>5-26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Исследование свойств серной и азотной кислот.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27-28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Аммиак: способы получения, исследование физических и химических свойств.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Области применения аммиака.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31-32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>. Соли аммония.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33-35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.Азотные и фосфорные удобрения.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Аллотропия углерода: алмаз и 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графит.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.Кремний и его соединения.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40-41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>.Силикатная промышленность: производство стекла, керамики, цемента.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855"/>
        </w:trPr>
        <w:tc>
          <w:tcPr>
            <w:tcW w:w="675" w:type="dxa"/>
            <w:tcBorders>
              <w:bottom w:val="single" w:sz="4" w:space="0" w:color="auto"/>
            </w:tcBorders>
          </w:tcPr>
          <w:p w:rsidR="00433AA4" w:rsidRPr="00370B59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42-43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12-13. Мини-исследования 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«Неметаллы»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420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433AA4" w:rsidRPr="00370B59" w:rsidRDefault="00433AA4" w:rsidP="0036059A">
            <w:pPr>
              <w:autoSpaceDE w:val="0"/>
              <w:autoSpaceDN w:val="0"/>
              <w:adjustRightInd w:val="0"/>
              <w:jc w:val="both"/>
              <w:rPr>
                <w:rStyle w:val="FontStyle79"/>
                <w:b/>
                <w:bCs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 3. Металлы и их соединения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(18 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>. Исследовани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физических свойств металлов. </w:t>
            </w:r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Характеризовать металлы на основе их положения в периодической системе и особенностей строения их атомов</w:t>
            </w:r>
            <w:r>
              <w:rPr>
                <w:rStyle w:val="FontStyle79"/>
                <w:sz w:val="28"/>
                <w:szCs w:val="28"/>
              </w:rPr>
              <w:t>. Исследовать свойства</w:t>
            </w:r>
            <w:r w:rsidRPr="009B5101">
              <w:rPr>
                <w:rStyle w:val="FontStyle79"/>
                <w:sz w:val="28"/>
                <w:szCs w:val="28"/>
              </w:rPr>
              <w:t xml:space="preserve"> ве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ществ.</w:t>
            </w:r>
          </w:p>
          <w:p w:rsidR="00433AA4" w:rsidRPr="009B5101" w:rsidRDefault="00433AA4" w:rsidP="0036059A">
            <w:pPr>
              <w:pStyle w:val="Style24"/>
              <w:widowControl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>Объяснять зависимость физических свойств металлов от вида химической связи между их атомами. Наблюдать демонстрируемые и само</w:t>
            </w:r>
            <w:r w:rsidRPr="009B5101">
              <w:rPr>
                <w:rStyle w:val="FontStyle79"/>
                <w:sz w:val="28"/>
                <w:szCs w:val="28"/>
              </w:rPr>
              <w:softHyphen/>
              <w:t xml:space="preserve">стоятельно проводимые опыты. </w:t>
            </w:r>
          </w:p>
          <w:p w:rsidR="00433AA4" w:rsidRPr="009B5101" w:rsidRDefault="00433AA4" w:rsidP="0036059A">
            <w:pPr>
              <w:pStyle w:val="Style24"/>
              <w:widowControl/>
              <w:jc w:val="both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 xml:space="preserve">Доказывать </w:t>
            </w:r>
            <w:proofErr w:type="spellStart"/>
            <w:r w:rsidRPr="009B5101">
              <w:rPr>
                <w:rStyle w:val="FontStyle79"/>
                <w:sz w:val="28"/>
                <w:szCs w:val="28"/>
              </w:rPr>
              <w:t>амфотерный</w:t>
            </w:r>
            <w:proofErr w:type="spellEnd"/>
            <w:r w:rsidRPr="009B5101">
              <w:rPr>
                <w:rStyle w:val="FontStyle79"/>
                <w:sz w:val="28"/>
                <w:szCs w:val="28"/>
              </w:rPr>
              <w:t xml:space="preserve"> характер ок</w:t>
            </w:r>
            <w:r w:rsidRPr="009B5101">
              <w:rPr>
                <w:rStyle w:val="FontStyle79"/>
                <w:sz w:val="28"/>
                <w:szCs w:val="28"/>
              </w:rPr>
              <w:softHyphen/>
              <w:t xml:space="preserve">сидов и </w:t>
            </w:r>
            <w:proofErr w:type="spellStart"/>
            <w:r w:rsidRPr="009B5101">
              <w:rPr>
                <w:rStyle w:val="FontStyle79"/>
                <w:sz w:val="28"/>
                <w:szCs w:val="28"/>
              </w:rPr>
              <w:t>гидроксидов</w:t>
            </w:r>
            <w:proofErr w:type="spellEnd"/>
            <w:r w:rsidRPr="009B5101">
              <w:rPr>
                <w:rStyle w:val="FontStyle79"/>
                <w:sz w:val="28"/>
                <w:szCs w:val="28"/>
              </w:rPr>
              <w:t xml:space="preserve"> алюминия и же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леза.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 xml:space="preserve">Распознавать опытным путём </w:t>
            </w:r>
            <w:proofErr w:type="spellStart"/>
            <w:r w:rsidRPr="009B5101">
              <w:rPr>
                <w:rStyle w:val="FontStyle79"/>
                <w:sz w:val="28"/>
                <w:szCs w:val="28"/>
              </w:rPr>
              <w:t>гидроксид-ионы</w:t>
            </w:r>
            <w:proofErr w:type="spellEnd"/>
            <w:r w:rsidRPr="009B5101">
              <w:rPr>
                <w:rStyle w:val="FontStyle79"/>
                <w:sz w:val="28"/>
                <w:szCs w:val="28"/>
              </w:rPr>
              <w:t xml:space="preserve">,  ионы </w:t>
            </w:r>
            <w:r w:rsidRPr="009B5101">
              <w:rPr>
                <w:rStyle w:val="FontStyle79"/>
                <w:sz w:val="28"/>
                <w:szCs w:val="28"/>
                <w:lang w:val="en-US"/>
              </w:rPr>
              <w:t>Fe</w:t>
            </w:r>
            <w:r w:rsidRPr="009B5101">
              <w:rPr>
                <w:rStyle w:val="FontStyle79"/>
                <w:sz w:val="28"/>
                <w:szCs w:val="28"/>
                <w:vertAlign w:val="superscript"/>
              </w:rPr>
              <w:t>2+</w:t>
            </w:r>
            <w:r w:rsidRPr="009B5101">
              <w:rPr>
                <w:rStyle w:val="FontStyle79"/>
                <w:sz w:val="28"/>
                <w:szCs w:val="28"/>
              </w:rPr>
              <w:t xml:space="preserve"> и </w:t>
            </w:r>
            <w:r w:rsidRPr="009B5101">
              <w:rPr>
                <w:rStyle w:val="FontStyle79"/>
                <w:sz w:val="28"/>
                <w:szCs w:val="28"/>
                <w:lang w:val="en-US"/>
              </w:rPr>
              <w:t>Fe</w:t>
            </w:r>
            <w:r w:rsidRPr="009B5101">
              <w:rPr>
                <w:rStyle w:val="FontStyle79"/>
                <w:sz w:val="28"/>
                <w:szCs w:val="28"/>
                <w:vertAlign w:val="superscript"/>
              </w:rPr>
              <w:t>3+</w:t>
            </w:r>
            <w:r>
              <w:rPr>
                <w:rStyle w:val="FontStyle79"/>
                <w:sz w:val="28"/>
                <w:szCs w:val="28"/>
              </w:rPr>
              <w:t>. Соблюдать ТБ</w:t>
            </w:r>
            <w:r w:rsidRPr="009B5101">
              <w:rPr>
                <w:rStyle w:val="FontStyle79"/>
                <w:sz w:val="28"/>
                <w:szCs w:val="28"/>
              </w:rPr>
              <w:t>, пра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вильно обращаться с химической посу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дой и лабораторным оборудованием. Прогнозировать свойства неизученных элементов и их соединений на основе знаний о периодическом законе. Использовать приобретённые знания и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101">
              <w:rPr>
                <w:rStyle w:val="FontStyle79"/>
                <w:sz w:val="28"/>
                <w:szCs w:val="28"/>
              </w:rPr>
              <w:t>умения в практической деятельности и повседневной жизни с целью безопас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ного обращения с веществами и мате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риалами и экологически грамотного поведения в окружающей среде. Делать выводы из результатов прове</w:t>
            </w:r>
            <w:r w:rsidRPr="009B5101">
              <w:rPr>
                <w:rStyle w:val="FontStyle79"/>
                <w:sz w:val="28"/>
                <w:szCs w:val="28"/>
              </w:rPr>
              <w:softHyphen/>
              <w:t>дённых химических опытов.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101">
              <w:rPr>
                <w:rStyle w:val="FontStyle79"/>
                <w:sz w:val="28"/>
                <w:szCs w:val="28"/>
              </w:rPr>
              <w:t>Участвовать в совместно</w:t>
            </w:r>
            <w:r>
              <w:rPr>
                <w:rStyle w:val="FontStyle79"/>
                <w:sz w:val="28"/>
                <w:szCs w:val="28"/>
              </w:rPr>
              <w:t>м обсуждении результатов.</w:t>
            </w:r>
          </w:p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101">
              <w:rPr>
                <w:rStyle w:val="FontStyle79"/>
                <w:sz w:val="28"/>
                <w:szCs w:val="28"/>
              </w:rPr>
              <w:t xml:space="preserve">Использовать различные источники поиска информации. Использовать </w:t>
            </w:r>
            <w:r w:rsidRPr="009B5101">
              <w:rPr>
                <w:rStyle w:val="FontStyle79"/>
                <w:sz w:val="28"/>
                <w:szCs w:val="28"/>
              </w:rPr>
              <w:lastRenderedPageBreak/>
              <w:t>средств</w:t>
            </w:r>
            <w:r>
              <w:rPr>
                <w:rStyle w:val="FontStyle79"/>
                <w:sz w:val="28"/>
                <w:szCs w:val="28"/>
              </w:rPr>
              <w:t>а ИКТ для оформления</w:t>
            </w:r>
            <w:r w:rsidRPr="009B5101">
              <w:rPr>
                <w:rStyle w:val="FontStyle79"/>
                <w:sz w:val="28"/>
                <w:szCs w:val="28"/>
              </w:rPr>
              <w:t xml:space="preserve"> работы. 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46-47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B5101">
              <w:rPr>
                <w:rFonts w:ascii="Times New Roman" w:hAnsi="Times New Roman" w:cs="Times New Roman"/>
                <w:bCs/>
                <w:sz w:val="28"/>
                <w:szCs w:val="28"/>
              </w:rPr>
              <w:t>.Щелочные и щелочноземельные металлы – особенности физических свойств, высокая химическая активность. Взаимодействие с водой с образованием щелочей. Области применения.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48-49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.Алюминий. Доказательство амфотерности оксида и </w:t>
            </w:r>
            <w:proofErr w:type="spellStart"/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 алюминия.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малой активности алюминия.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50-51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 Способы получения алюминия и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в промышленности. 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52-53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.Желез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его сплавы (сталь, чугун).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54-55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.Медь и её спла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(бронза, латунь, мельхиор). 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56-57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.Коррозия металлов. Исследование влияния на скорость коррозии железа различных факторов среды.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58-59</w:t>
            </w:r>
          </w:p>
        </w:tc>
        <w:tc>
          <w:tcPr>
            <w:tcW w:w="4253" w:type="dxa"/>
          </w:tcPr>
          <w:p w:rsidR="00433AA4" w:rsidRPr="00900B10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.Защита металлов от коррозии.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63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AA4" w:rsidRPr="00900B10" w:rsidRDefault="004A434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60-61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 xml:space="preserve">. Защита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 - </w:t>
            </w:r>
            <w:r w:rsidRPr="009B5101">
              <w:rPr>
                <w:rFonts w:ascii="Times New Roman" w:hAnsi="Times New Roman"/>
                <w:sz w:val="28"/>
                <w:szCs w:val="28"/>
              </w:rPr>
              <w:t>проектов по теме «Металлы и их соединения»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33AA4" w:rsidRPr="009B5101" w:rsidRDefault="00433AA4" w:rsidP="0036059A">
            <w:pPr>
              <w:pStyle w:val="Style20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</w:tr>
      <w:tr w:rsidR="00433AA4" w:rsidRPr="009B5101" w:rsidTr="00433AA4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433AA4" w:rsidRPr="00370B59" w:rsidRDefault="00433AA4" w:rsidP="0036059A">
            <w:pPr>
              <w:autoSpaceDE w:val="0"/>
              <w:autoSpaceDN w:val="0"/>
              <w:adjustRightInd w:val="0"/>
              <w:jc w:val="both"/>
              <w:rPr>
                <w:rStyle w:val="FontStyle79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над итоговым исследовательским проектом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(8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Pr="009B5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781EC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62--67</w:t>
            </w:r>
          </w:p>
        </w:tc>
        <w:tc>
          <w:tcPr>
            <w:tcW w:w="4253" w:type="dxa"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1-3. </w:t>
            </w:r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Оформление результатов исследовательской деятельности в виде реферата, доклада, </w:t>
            </w:r>
            <w:proofErr w:type="spellStart"/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мультимедийной</w:t>
            </w:r>
            <w:proofErr w:type="spellEnd"/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презентации. Правила оформления текстовых документов: структура реферата, вставка нумерации страниц, создание оглавления в текстовом документе, списка использованных источников. Создание </w:t>
            </w:r>
            <w:proofErr w:type="spellStart"/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мультимедийной</w:t>
            </w:r>
            <w:proofErr w:type="spellEnd"/>
            <w:r w:rsidRPr="009B51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презентации, включающей текст, изображения, графики, анимацию, звуковое сопровождение.</w:t>
            </w:r>
          </w:p>
        </w:tc>
        <w:tc>
          <w:tcPr>
            <w:tcW w:w="5103" w:type="dxa"/>
            <w:vMerge w:val="restart"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Знать требования к оформлению результатов проектной работы. Использовать средства ИКТ в обработке и представлении результатов исследования. Участвовать в обсуждении проектов товарищей. </w:t>
            </w:r>
          </w:p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Давать оценку проделанной работе.</w:t>
            </w:r>
          </w:p>
          <w:p w:rsidR="00433AA4" w:rsidRPr="009B5101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Целенаправленно и осознанно развивать свои коммуникативные способности,</w:t>
            </w:r>
          </w:p>
          <w:p w:rsidR="00433AA4" w:rsidRPr="009B5101" w:rsidRDefault="00433AA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осваивать новые языковые средства.</w:t>
            </w:r>
          </w:p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свою ответственность за достоверность полученных знаний, за качество выполненного проекта</w:t>
            </w:r>
          </w:p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Защищать свою проектно-исследовательскую 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 xml:space="preserve">работу,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анализируя цели и задачи работы</w:t>
            </w:r>
            <w:r w:rsidRPr="009B5101">
              <w:rPr>
                <w:rFonts w:ascii="Times New Roman" w:hAnsi="Times New Roman" w:cs="Times New Roman"/>
                <w:sz w:val="28"/>
                <w:szCs w:val="28"/>
              </w:rPr>
              <w:t>, достигнутые результаты, отвечать на вопросы учителя и товарищей.</w:t>
            </w:r>
          </w:p>
        </w:tc>
      </w:tr>
      <w:tr w:rsidR="00433AA4" w:rsidRPr="009B5101" w:rsidTr="00433AA4">
        <w:tc>
          <w:tcPr>
            <w:tcW w:w="675" w:type="dxa"/>
          </w:tcPr>
          <w:p w:rsidR="00433AA4" w:rsidRPr="00900B10" w:rsidRDefault="00781EC4" w:rsidP="0036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433AA4" w:rsidRDefault="00433AA4" w:rsidP="003605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аттестация. Защита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исследовательского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проект.</w:t>
            </w:r>
          </w:p>
        </w:tc>
        <w:tc>
          <w:tcPr>
            <w:tcW w:w="5103" w:type="dxa"/>
            <w:vMerge/>
          </w:tcPr>
          <w:p w:rsidR="00433AA4" w:rsidRPr="009B5101" w:rsidRDefault="00433AA4" w:rsidP="00360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AA4" w:rsidRPr="009B5101" w:rsidRDefault="00433AA4" w:rsidP="003605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AA4" w:rsidRPr="006C7E89" w:rsidRDefault="00433AA4" w:rsidP="0036059A">
      <w:pPr>
        <w:pStyle w:val="a5"/>
        <w:jc w:val="both"/>
        <w:rPr>
          <w:rStyle w:val="c6"/>
          <w:sz w:val="28"/>
          <w:szCs w:val="28"/>
        </w:rPr>
      </w:pPr>
    </w:p>
    <w:p w:rsidR="00433AA4" w:rsidRDefault="00433AA4" w:rsidP="0036059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A4" w:rsidRDefault="00433AA4" w:rsidP="0036059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908" w:rsidRPr="00047908" w:rsidRDefault="00047908" w:rsidP="0036059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908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программы:</w:t>
      </w:r>
    </w:p>
    <w:p w:rsidR="00047908" w:rsidRPr="00047908" w:rsidRDefault="00047908" w:rsidP="0036059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908">
        <w:rPr>
          <w:rFonts w:ascii="Times New Roman" w:hAnsi="Times New Roman" w:cs="Times New Roman"/>
          <w:b/>
          <w:sz w:val="28"/>
          <w:szCs w:val="28"/>
          <w:u w:val="single"/>
        </w:rPr>
        <w:t>Участие в научно-практической конференции.</w:t>
      </w:r>
    </w:p>
    <w:p w:rsidR="00047908" w:rsidRPr="00047908" w:rsidRDefault="00047908" w:rsidP="0036059A">
      <w:pPr>
        <w:spacing w:after="0" w:line="240" w:lineRule="auto"/>
        <w:ind w:left="57" w:right="57"/>
        <w:jc w:val="both"/>
      </w:pPr>
      <w:r w:rsidRPr="00047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018B5">
        <w:rPr>
          <w:rFonts w:ascii="Times New Roman" w:hAnsi="Times New Roman"/>
        </w:rPr>
        <w:t xml:space="preserve"> </w:t>
      </w:r>
    </w:p>
    <w:sectPr w:rsidR="00047908" w:rsidRPr="00047908" w:rsidSect="00FB6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2pt;height:13.8pt;visibility:visible" o:bullet="t">
        <v:imagedata r:id="rId1" o:title=""/>
      </v:shape>
    </w:pict>
  </w:numPicBullet>
  <w:numPicBullet w:numPicBulletId="1">
    <w:pict>
      <v:shape id="_x0000_i1033" type="#_x0000_t75" style="width:10.2pt;height:15pt;visibility:visible" o:bullet="t">
        <v:imagedata r:id="rId2" o:title=""/>
      </v:shape>
    </w:pict>
  </w:numPicBullet>
  <w:numPicBullet w:numPicBulletId="2">
    <w:pict>
      <v:shape id="_x0000_i1034" type="#_x0000_t75" style="width:10.2pt;height:13.8pt;visibility:visible" o:bullet="t">
        <v:imagedata r:id="rId3" o:title=""/>
      </v:shape>
    </w:pict>
  </w:numPicBullet>
  <w:abstractNum w:abstractNumId="0">
    <w:nsid w:val="00000008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3855585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70A64E2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2A487CB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725A06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2E48F044"/>
    <w:lvl w:ilvl="0" w:tplc="FFFFFFFF">
      <w:start w:val="1"/>
      <w:numFmt w:val="bullet"/>
      <w:lvlText w:val="к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7A6D8D3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4"/>
    <w:multiLevelType w:val="hybridMultilevel"/>
    <w:tmpl w:val="4B588F5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542289EC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88E5AD0"/>
    <w:multiLevelType w:val="hybridMultilevel"/>
    <w:tmpl w:val="32E0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61826"/>
    <w:multiLevelType w:val="hybridMultilevel"/>
    <w:tmpl w:val="154EBEC2"/>
    <w:lvl w:ilvl="0" w:tplc="CF9C3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A7984"/>
    <w:multiLevelType w:val="hybridMultilevel"/>
    <w:tmpl w:val="0CA0BBE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12E2291"/>
    <w:multiLevelType w:val="hybridMultilevel"/>
    <w:tmpl w:val="9704F1EA"/>
    <w:lvl w:ilvl="0" w:tplc="28CA4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E8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CA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4D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E9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25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0AF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A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82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ED4B55"/>
    <w:multiLevelType w:val="hybridMultilevel"/>
    <w:tmpl w:val="8452CEB0"/>
    <w:lvl w:ilvl="0" w:tplc="D3FE4D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0D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C4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84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65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85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E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60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98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DBE4744"/>
    <w:multiLevelType w:val="hybridMultilevel"/>
    <w:tmpl w:val="73BA469C"/>
    <w:lvl w:ilvl="0" w:tplc="59D6B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8FE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FE0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2E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43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08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284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E0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0F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4882E9B"/>
    <w:multiLevelType w:val="hybridMultilevel"/>
    <w:tmpl w:val="60BC7EF0"/>
    <w:lvl w:ilvl="0" w:tplc="1D34AB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20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AE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09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C0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44B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E9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0D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DFA13A1"/>
    <w:multiLevelType w:val="hybridMultilevel"/>
    <w:tmpl w:val="7ACE9274"/>
    <w:lvl w:ilvl="0" w:tplc="EC32F8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20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A9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44D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C8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46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0EB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47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0F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5"/>
  </w:num>
  <w:num w:numId="9">
    <w:abstractNumId w:val="15"/>
  </w:num>
  <w:num w:numId="10">
    <w:abstractNumId w:val="6"/>
  </w:num>
  <w:num w:numId="11">
    <w:abstractNumId w:val="7"/>
  </w:num>
  <w:num w:numId="12">
    <w:abstractNumId w:val="19"/>
  </w:num>
  <w:num w:numId="13">
    <w:abstractNumId w:val="8"/>
  </w:num>
  <w:num w:numId="14">
    <w:abstractNumId w:val="9"/>
  </w:num>
  <w:num w:numId="15">
    <w:abstractNumId w:val="10"/>
  </w:num>
  <w:num w:numId="16">
    <w:abstractNumId w:val="16"/>
  </w:num>
  <w:num w:numId="17">
    <w:abstractNumId w:val="11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0AA"/>
    <w:rsid w:val="00013B59"/>
    <w:rsid w:val="00047908"/>
    <w:rsid w:val="000512DF"/>
    <w:rsid w:val="000A6048"/>
    <w:rsid w:val="0012126B"/>
    <w:rsid w:val="001879DC"/>
    <w:rsid w:val="00337BAE"/>
    <w:rsid w:val="00350370"/>
    <w:rsid w:val="0036059A"/>
    <w:rsid w:val="003676FF"/>
    <w:rsid w:val="0040229D"/>
    <w:rsid w:val="004257E7"/>
    <w:rsid w:val="00433AA4"/>
    <w:rsid w:val="004540AA"/>
    <w:rsid w:val="004A4344"/>
    <w:rsid w:val="005B0F91"/>
    <w:rsid w:val="00612438"/>
    <w:rsid w:val="00617EC9"/>
    <w:rsid w:val="00781EC4"/>
    <w:rsid w:val="00884A48"/>
    <w:rsid w:val="00982A62"/>
    <w:rsid w:val="009F28CC"/>
    <w:rsid w:val="00A0066C"/>
    <w:rsid w:val="00A17562"/>
    <w:rsid w:val="00A555C1"/>
    <w:rsid w:val="00A71377"/>
    <w:rsid w:val="00B101D0"/>
    <w:rsid w:val="00B7042B"/>
    <w:rsid w:val="00C2523E"/>
    <w:rsid w:val="00D52932"/>
    <w:rsid w:val="00E30E42"/>
    <w:rsid w:val="00F851A4"/>
    <w:rsid w:val="00FB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48"/>
  </w:style>
  <w:style w:type="paragraph" w:styleId="2">
    <w:name w:val="heading 2"/>
    <w:basedOn w:val="a"/>
    <w:link w:val="20"/>
    <w:uiPriority w:val="9"/>
    <w:qFormat/>
    <w:rsid w:val="00013B59"/>
    <w:pPr>
      <w:widowControl w:val="0"/>
      <w:autoSpaceDE w:val="0"/>
      <w:autoSpaceDN w:val="0"/>
      <w:spacing w:after="0" w:line="240" w:lineRule="auto"/>
      <w:ind w:left="10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8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No Spacing"/>
    <w:link w:val="a6"/>
    <w:qFormat/>
    <w:rsid w:val="0061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433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433AA4"/>
  </w:style>
  <w:style w:type="table" w:styleId="a7">
    <w:name w:val="Table Grid"/>
    <w:basedOn w:val="a1"/>
    <w:uiPriority w:val="59"/>
    <w:rsid w:val="00433A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9">
    <w:name w:val="Font Style79"/>
    <w:basedOn w:val="a0"/>
    <w:uiPriority w:val="99"/>
    <w:rsid w:val="00433AA4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433AA4"/>
    <w:pPr>
      <w:widowControl w:val="0"/>
      <w:autoSpaceDE w:val="0"/>
      <w:autoSpaceDN w:val="0"/>
      <w:adjustRightInd w:val="0"/>
      <w:spacing w:after="0" w:line="238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33AA4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33AA4"/>
    <w:pPr>
      <w:widowControl w:val="0"/>
      <w:autoSpaceDE w:val="0"/>
      <w:autoSpaceDN w:val="0"/>
      <w:adjustRightInd w:val="0"/>
      <w:spacing w:after="0" w:line="25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33AA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844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10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654216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63911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734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9546317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12" Type="http://schemas.openxmlformats.org/officeDocument/2006/relationships/image" Target="media/image1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image" Target="media/image4.jpeg"/><Relationship Id="rId15" Type="http://schemas.openxmlformats.org/officeDocument/2006/relationships/image" Target="media/image14.jpeg"/><Relationship Id="rId10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7125</Words>
  <Characters>40618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</cp:lastModifiedBy>
  <cp:revision>24</cp:revision>
  <cp:lastPrinted>2020-10-11T08:33:00Z</cp:lastPrinted>
  <dcterms:created xsi:type="dcterms:W3CDTF">2019-08-31T11:05:00Z</dcterms:created>
  <dcterms:modified xsi:type="dcterms:W3CDTF">2020-10-11T09:24:00Z</dcterms:modified>
</cp:coreProperties>
</file>