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5FC" w:rsidRPr="00E655FC" w:rsidRDefault="00E655FC" w:rsidP="00E655F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55FC">
        <w:rPr>
          <w:rFonts w:ascii="Times New Roman" w:eastAsia="Times New Roman" w:hAnsi="Times New Roman" w:cs="Times New Roman"/>
          <w:b/>
          <w:sz w:val="28"/>
          <w:szCs w:val="28"/>
        </w:rPr>
        <w:t xml:space="preserve">Аннотация </w:t>
      </w:r>
    </w:p>
    <w:p w:rsidR="00E655FC" w:rsidRPr="00E655FC" w:rsidRDefault="00E655FC" w:rsidP="00E655F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655F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 рабоч</w:t>
      </w:r>
      <w:r w:rsidR="00F97EC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ей программе по литературе (базовый уровень)</w:t>
      </w:r>
      <w:r w:rsidRPr="00E655F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10-11 классов </w:t>
      </w:r>
    </w:p>
    <w:p w:rsidR="00E655FC" w:rsidRPr="00E655FC" w:rsidRDefault="00176A19" w:rsidP="00E655FC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</w:t>
      </w:r>
    </w:p>
    <w:p w:rsidR="00E655FC" w:rsidRPr="00E655FC" w:rsidRDefault="00E655FC" w:rsidP="00E655FC">
      <w:pPr>
        <w:spacing w:after="0"/>
        <w:ind w:left="11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55F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E655FC" w:rsidRPr="00E655FC" w:rsidRDefault="00E655FC" w:rsidP="00E655FC">
      <w:pPr>
        <w:tabs>
          <w:tab w:val="center" w:pos="6058"/>
        </w:tabs>
        <w:spacing w:after="0"/>
        <w:ind w:left="-17" w:firstLine="5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5FC">
        <w:rPr>
          <w:rFonts w:ascii="Times New Roman" w:eastAsia="Times New Roman" w:hAnsi="Times New Roman" w:cs="Times New Roman"/>
          <w:sz w:val="28"/>
          <w:szCs w:val="28"/>
        </w:rPr>
        <w:t>Раб</w:t>
      </w:r>
      <w:r w:rsidR="00176A19">
        <w:rPr>
          <w:rFonts w:ascii="Times New Roman" w:eastAsia="Times New Roman" w:hAnsi="Times New Roman" w:cs="Times New Roman"/>
          <w:sz w:val="28"/>
          <w:szCs w:val="28"/>
        </w:rPr>
        <w:t>оча</w:t>
      </w:r>
      <w:r w:rsidR="00F97EC1">
        <w:rPr>
          <w:rFonts w:ascii="Times New Roman" w:eastAsia="Times New Roman" w:hAnsi="Times New Roman" w:cs="Times New Roman"/>
          <w:sz w:val="28"/>
          <w:szCs w:val="28"/>
        </w:rPr>
        <w:t>я  программа  по  литературе (базовый уровень)  среднего общего образования г</w:t>
      </w:r>
      <w:r w:rsidRPr="00E655FC">
        <w:rPr>
          <w:rFonts w:ascii="Times New Roman" w:eastAsia="Times New Roman" w:hAnsi="Times New Roman" w:cs="Times New Roman"/>
          <w:sz w:val="28"/>
          <w:szCs w:val="28"/>
        </w:rPr>
        <w:t>осударственного бюджетного общеобразовательного учреждения Самарской области сре</w:t>
      </w:r>
      <w:r w:rsidR="003D08F6">
        <w:rPr>
          <w:rFonts w:ascii="Times New Roman" w:eastAsia="Times New Roman" w:hAnsi="Times New Roman" w:cs="Times New Roman"/>
          <w:sz w:val="28"/>
          <w:szCs w:val="28"/>
        </w:rPr>
        <w:t>дняя общеобразовательная школа пос</w:t>
      </w:r>
      <w:r w:rsidRPr="00E655FC">
        <w:rPr>
          <w:rFonts w:ascii="Times New Roman" w:eastAsia="Times New Roman" w:hAnsi="Times New Roman" w:cs="Times New Roman"/>
          <w:sz w:val="28"/>
          <w:szCs w:val="28"/>
        </w:rPr>
        <w:t>. Красный Строитель</w:t>
      </w:r>
      <w:r w:rsidRPr="00E655F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E655F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Челно-Вершинский</w:t>
      </w:r>
      <w:r w:rsidRPr="00E655FC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составлена на основании</w:t>
      </w:r>
      <w:r w:rsidRPr="00E655F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</w:t>
      </w:r>
      <w:r w:rsidRPr="00E655FC">
        <w:rPr>
          <w:rFonts w:ascii="Times New Roman" w:eastAsia="Times New Roman" w:hAnsi="Times New Roman" w:cs="Times New Roman"/>
          <w:sz w:val="28"/>
          <w:szCs w:val="28"/>
        </w:rPr>
        <w:t xml:space="preserve">следующих нормативно-правовых документов: </w:t>
      </w:r>
    </w:p>
    <w:p w:rsidR="00E655FC" w:rsidRPr="00E655FC" w:rsidRDefault="00E655FC" w:rsidP="00E655FC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655FC">
        <w:rPr>
          <w:rFonts w:ascii="Times New Roman" w:eastAsia="Times New Roman" w:hAnsi="Times New Roman" w:cs="Times New Roman"/>
          <w:bCs/>
          <w:sz w:val="28"/>
          <w:szCs w:val="28"/>
        </w:rPr>
        <w:t xml:space="preserve">Федеральный закон «Об образовании в Российской Федерации» от 29.12.2012 N 273-ФЗ (ред. от 12.05.2019г.) </w:t>
      </w:r>
    </w:p>
    <w:p w:rsidR="00E655FC" w:rsidRPr="00E655FC" w:rsidRDefault="00E655FC" w:rsidP="00E655FC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655FC">
        <w:rPr>
          <w:rFonts w:ascii="Times New Roman" w:eastAsia="Times New Roman" w:hAnsi="Times New Roman" w:cs="Times New Roman"/>
          <w:bCs/>
          <w:sz w:val="28"/>
          <w:szCs w:val="28"/>
        </w:rPr>
        <w:t xml:space="preserve">Федеральный  государственный образовательный стандарт среднего  общего образования, утверждённый приказом министерства   образования и науки РФ от 17.05.2012 г. № 413 (редакция  от 29.06.2017 г.) </w:t>
      </w:r>
    </w:p>
    <w:p w:rsidR="00E655FC" w:rsidRPr="00E655FC" w:rsidRDefault="00E655FC" w:rsidP="00E655FC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655FC">
        <w:rPr>
          <w:rFonts w:ascii="Times New Roman" w:eastAsia="Times New Roman" w:hAnsi="Times New Roman" w:cs="Times New Roman"/>
          <w:bCs/>
          <w:sz w:val="28"/>
          <w:szCs w:val="28"/>
        </w:rPr>
        <w:t>СанПиН 2.4.2.2821-10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РФ от 29 декабря 2010г. №189, зарегистрированным в Минюсте России 3 марта 2011г., регистрационный номер 19993 с изменениями и дополнениями от 29 июня 2011г., 25 декабря 2013г., 24 ноября 2015г.)</w:t>
      </w:r>
    </w:p>
    <w:p w:rsidR="00E655FC" w:rsidRPr="00E655FC" w:rsidRDefault="00E655FC" w:rsidP="00E655FC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655FC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Основная  образовательная программа  среднего  общего образования ГБОУ СОШ </w:t>
      </w:r>
      <w:proofErr w:type="gramStart"/>
      <w:r w:rsidRPr="00E655FC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proofErr w:type="gramEnd"/>
      <w:r w:rsidRPr="00E655FC">
        <w:rPr>
          <w:rFonts w:ascii="Times New Roman" w:eastAsia="Times New Roman" w:hAnsi="Times New Roman" w:cs="Times New Roman"/>
          <w:bCs/>
          <w:sz w:val="28"/>
          <w:szCs w:val="28"/>
        </w:rPr>
        <w:t>. Красный Строитель</w:t>
      </w:r>
    </w:p>
    <w:p w:rsidR="00E655FC" w:rsidRPr="00E655FC" w:rsidRDefault="00E655FC" w:rsidP="00E655FC">
      <w:pPr>
        <w:spacing w:after="0"/>
        <w:ind w:right="2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55FC" w:rsidRPr="00E655FC" w:rsidRDefault="00E655FC" w:rsidP="00E655FC">
      <w:pPr>
        <w:spacing w:after="0"/>
        <w:ind w:right="23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5FC">
        <w:rPr>
          <w:rFonts w:ascii="Times New Roman" w:eastAsia="Times New Roman" w:hAnsi="Times New Roman" w:cs="Times New Roman"/>
          <w:sz w:val="28"/>
          <w:szCs w:val="28"/>
        </w:rPr>
        <w:t xml:space="preserve">  Образовательный процесс осуществляется с использованием учебников, учебных пособий, входящих в действующий федеральный перечень учебников. Перечень учебников ежегодно утверждается приказом директора по школе.</w:t>
      </w:r>
    </w:p>
    <w:p w:rsidR="00E655FC" w:rsidRDefault="00E655FC" w:rsidP="00E655FC">
      <w:pPr>
        <w:spacing w:after="0"/>
        <w:ind w:right="23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5F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E655FC" w:rsidRPr="00E655FC" w:rsidRDefault="00E655FC" w:rsidP="00E655FC">
      <w:pPr>
        <w:spacing w:after="0"/>
        <w:ind w:right="23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55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изучение  </w:t>
      </w:r>
      <w:r w:rsidR="00176A19">
        <w:rPr>
          <w:rFonts w:ascii="Times New Roman" w:eastAsia="Calibri" w:hAnsi="Times New Roman" w:cs="Times New Roman"/>
          <w:sz w:val="28"/>
          <w:szCs w:val="28"/>
          <w:lang w:eastAsia="en-US"/>
        </w:rPr>
        <w:t>русского язы</w:t>
      </w:r>
      <w:r w:rsidR="00F97EC1">
        <w:rPr>
          <w:rFonts w:ascii="Times New Roman" w:eastAsia="Calibri" w:hAnsi="Times New Roman" w:cs="Times New Roman"/>
          <w:sz w:val="28"/>
          <w:szCs w:val="28"/>
          <w:lang w:eastAsia="en-US"/>
        </w:rPr>
        <w:t>ка в средней школе выделяется 204 часов (в 10 классе 102</w:t>
      </w:r>
      <w:r w:rsidRPr="00E655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час</w:t>
      </w:r>
      <w:r w:rsidR="00F97EC1">
        <w:rPr>
          <w:rFonts w:ascii="Times New Roman" w:eastAsia="Calibri" w:hAnsi="Times New Roman" w:cs="Times New Roman"/>
          <w:sz w:val="28"/>
          <w:szCs w:val="28"/>
          <w:lang w:eastAsia="en-US"/>
        </w:rPr>
        <w:t>а, в 11 классе 102</w:t>
      </w:r>
      <w:r w:rsidR="00176A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часа</w:t>
      </w:r>
      <w:r w:rsidRPr="00E655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). </w:t>
      </w:r>
    </w:p>
    <w:p w:rsidR="00E655FC" w:rsidRDefault="00E655FC" w:rsidP="00E655FC">
      <w:pPr>
        <w:spacing w:after="0"/>
        <w:ind w:right="23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655FC" w:rsidRPr="00E655FC" w:rsidRDefault="00E655FC" w:rsidP="00E655FC">
      <w:pPr>
        <w:spacing w:after="0"/>
        <w:ind w:right="23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55FC">
        <w:rPr>
          <w:rFonts w:ascii="Times New Roman" w:eastAsia="Calibri" w:hAnsi="Times New Roman" w:cs="Times New Roman"/>
          <w:sz w:val="28"/>
          <w:szCs w:val="28"/>
          <w:lang w:eastAsia="en-US"/>
        </w:rPr>
        <w:t>Рабочая программа включает в себя планируемые результаты, содержание учебного предмета, тематическое планирование.</w:t>
      </w:r>
    </w:p>
    <w:p w:rsidR="00E655FC" w:rsidRDefault="00E655FC" w:rsidP="00E655FC">
      <w:pPr>
        <w:spacing w:after="0"/>
        <w:ind w:right="23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655FC" w:rsidRPr="00E655FC" w:rsidRDefault="00E655FC" w:rsidP="00E655FC">
      <w:pPr>
        <w:spacing w:after="0"/>
        <w:ind w:right="232" w:firstLine="567"/>
        <w:jc w:val="both"/>
        <w:rPr>
          <w:rFonts w:ascii="Calibri" w:eastAsia="Calibri" w:hAnsi="Calibri" w:cs="Times New Roman"/>
          <w:sz w:val="28"/>
          <w:szCs w:val="28"/>
          <w:lang w:eastAsia="en-US"/>
        </w:rPr>
      </w:pPr>
      <w:r w:rsidRPr="00E655FC">
        <w:rPr>
          <w:rFonts w:ascii="Times New Roman" w:eastAsia="Calibri" w:hAnsi="Times New Roman" w:cs="Times New Roman"/>
          <w:sz w:val="28"/>
          <w:szCs w:val="28"/>
          <w:lang w:eastAsia="en-US"/>
        </w:rPr>
        <w:t>Срок реализации программы -</w:t>
      </w:r>
      <w:r w:rsidR="00176A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</w:t>
      </w:r>
      <w:r w:rsidRPr="00E655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года.</w:t>
      </w:r>
    </w:p>
    <w:p w:rsidR="00751B7E" w:rsidRPr="00A34974" w:rsidRDefault="00751B7E" w:rsidP="00E655FC">
      <w:pPr>
        <w:spacing w:line="20" w:lineRule="exac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34974">
        <w:rPr>
          <w:rFonts w:ascii="Times New Roman" w:eastAsia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3349625</wp:posOffset>
            </wp:positionH>
            <wp:positionV relativeFrom="paragraph">
              <wp:posOffset>-755650</wp:posOffset>
            </wp:positionV>
            <wp:extent cx="9525" cy="8890"/>
            <wp:effectExtent l="0" t="0" r="0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34974" w:rsidRPr="00A34974" w:rsidRDefault="00A349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34974" w:rsidRPr="00A34974" w:rsidSect="007E1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A3324EA8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start w:val="5888"/>
      <w:numFmt w:val="decimal"/>
      <w:lvlText w:val=""/>
      <w:lvlJc w:val="left"/>
    </w:lvl>
    <w:lvl w:ilvl="4" w:tplc="FFFFFFFF">
      <w:start w:val="5888"/>
      <w:numFmt w:val="decimal"/>
      <w:lvlText w:val=""/>
      <w:lvlJc w:val="left"/>
    </w:lvl>
    <w:lvl w:ilvl="5" w:tplc="FFFFFFFF">
      <w:start w:val="5888"/>
      <w:numFmt w:val="decimal"/>
      <w:lvlText w:val=""/>
      <w:lvlJc w:val="left"/>
    </w:lvl>
    <w:lvl w:ilvl="6" w:tplc="FFFFFFFF">
      <w:start w:val="5888"/>
      <w:numFmt w:val="decimal"/>
      <w:lvlText w:val=""/>
      <w:lvlJc w:val="left"/>
    </w:lvl>
    <w:lvl w:ilvl="7" w:tplc="FFFFFFFF">
      <w:start w:val="5888"/>
      <w:numFmt w:val="decimal"/>
      <w:lvlText w:val=""/>
      <w:lvlJc w:val="left"/>
    </w:lvl>
    <w:lvl w:ilvl="8" w:tplc="FFFFFFFF">
      <w:start w:val="5888"/>
      <w:numFmt w:val="decimal"/>
      <w:lvlText w:val=""/>
      <w:lvlJc w:val="left"/>
    </w:lvl>
  </w:abstractNum>
  <w:abstractNum w:abstractNumId="1">
    <w:nsid w:val="0FAC6D66"/>
    <w:multiLevelType w:val="hybridMultilevel"/>
    <w:tmpl w:val="8C761B58"/>
    <w:lvl w:ilvl="0" w:tplc="0BAE8C7A">
      <w:start w:val="1"/>
      <w:numFmt w:val="decimal"/>
      <w:lvlText w:val="%1."/>
      <w:lvlJc w:val="left"/>
      <w:pPr>
        <w:ind w:left="1446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61" w:hanging="360"/>
      </w:pPr>
    </w:lvl>
    <w:lvl w:ilvl="2" w:tplc="0419001B">
      <w:start w:val="1"/>
      <w:numFmt w:val="lowerRoman"/>
      <w:lvlText w:val="%3."/>
      <w:lvlJc w:val="right"/>
      <w:pPr>
        <w:ind w:left="2781" w:hanging="180"/>
      </w:pPr>
    </w:lvl>
    <w:lvl w:ilvl="3" w:tplc="0419000F" w:tentative="1">
      <w:start w:val="1"/>
      <w:numFmt w:val="decimal"/>
      <w:lvlText w:val="%4."/>
      <w:lvlJc w:val="left"/>
      <w:pPr>
        <w:ind w:left="3501" w:hanging="360"/>
      </w:pPr>
    </w:lvl>
    <w:lvl w:ilvl="4" w:tplc="04190019" w:tentative="1">
      <w:start w:val="1"/>
      <w:numFmt w:val="lowerLetter"/>
      <w:lvlText w:val="%5."/>
      <w:lvlJc w:val="left"/>
      <w:pPr>
        <w:ind w:left="4221" w:hanging="360"/>
      </w:pPr>
    </w:lvl>
    <w:lvl w:ilvl="5" w:tplc="0419001B" w:tentative="1">
      <w:start w:val="1"/>
      <w:numFmt w:val="lowerRoman"/>
      <w:lvlText w:val="%6."/>
      <w:lvlJc w:val="right"/>
      <w:pPr>
        <w:ind w:left="4941" w:hanging="180"/>
      </w:pPr>
    </w:lvl>
    <w:lvl w:ilvl="6" w:tplc="0419000F" w:tentative="1">
      <w:start w:val="1"/>
      <w:numFmt w:val="decimal"/>
      <w:lvlText w:val="%7."/>
      <w:lvlJc w:val="left"/>
      <w:pPr>
        <w:ind w:left="5661" w:hanging="360"/>
      </w:pPr>
    </w:lvl>
    <w:lvl w:ilvl="7" w:tplc="04190019" w:tentative="1">
      <w:start w:val="1"/>
      <w:numFmt w:val="lowerLetter"/>
      <w:lvlText w:val="%8."/>
      <w:lvlJc w:val="left"/>
      <w:pPr>
        <w:ind w:left="6381" w:hanging="360"/>
      </w:pPr>
    </w:lvl>
    <w:lvl w:ilvl="8" w:tplc="0419001B" w:tentative="1">
      <w:start w:val="1"/>
      <w:numFmt w:val="lowerRoman"/>
      <w:lvlText w:val="%9."/>
      <w:lvlJc w:val="right"/>
      <w:pPr>
        <w:ind w:left="7101" w:hanging="180"/>
      </w:pPr>
    </w:lvl>
  </w:abstractNum>
  <w:abstractNum w:abstractNumId="2">
    <w:nsid w:val="58BA16D5"/>
    <w:multiLevelType w:val="hybridMultilevel"/>
    <w:tmpl w:val="51EC2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8D32E0"/>
    <w:multiLevelType w:val="hybridMultilevel"/>
    <w:tmpl w:val="FEF45B26"/>
    <w:lvl w:ilvl="0" w:tplc="DE40E1C4">
      <w:start w:val="1"/>
      <w:numFmt w:val="bullet"/>
      <w:lvlText w:val=""/>
      <w:lvlJc w:val="left"/>
      <w:pPr>
        <w:ind w:left="9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1B7E"/>
    <w:rsid w:val="00176A19"/>
    <w:rsid w:val="0022545D"/>
    <w:rsid w:val="003D08F6"/>
    <w:rsid w:val="00751B7E"/>
    <w:rsid w:val="00775DC6"/>
    <w:rsid w:val="007E1048"/>
    <w:rsid w:val="00A34974"/>
    <w:rsid w:val="00B471A5"/>
    <w:rsid w:val="00B97E66"/>
    <w:rsid w:val="00C941EE"/>
    <w:rsid w:val="00E655FC"/>
    <w:rsid w:val="00F97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B7E"/>
    <w:pPr>
      <w:spacing w:after="0" w:line="240" w:lineRule="auto"/>
      <w:ind w:left="720"/>
      <w:contextualSpacing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ADMIN</cp:lastModifiedBy>
  <cp:revision>13</cp:revision>
  <dcterms:created xsi:type="dcterms:W3CDTF">2019-08-13T12:06:00Z</dcterms:created>
  <dcterms:modified xsi:type="dcterms:W3CDTF">2019-08-18T10:48:00Z</dcterms:modified>
</cp:coreProperties>
</file>